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CHANTAL O’BRIEN, M.D.</w:t>
      </w:r>
    </w:p>
    <w:p w:rsidR="00142F14" w:rsidRDefault="0051730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January 2018</w:t>
      </w:r>
    </w:p>
    <w:p w:rsidR="00D772A1" w:rsidRDefault="00D772A1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Current position: </w:t>
      </w:r>
      <w:r>
        <w:rPr>
          <w:rFonts w:ascii="Times New Roman" w:hAnsi="Times New Roman" w:cs="Times New Roman"/>
          <w:color w:val="000000"/>
        </w:rPr>
        <w:t>Epile</w:t>
      </w:r>
      <w:r w:rsidR="002109F3">
        <w:rPr>
          <w:rFonts w:ascii="Times New Roman" w:hAnsi="Times New Roman" w:cs="Times New Roman"/>
          <w:color w:val="000000"/>
        </w:rPr>
        <w:t>psy/General Neurology Assistant Professor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of Neurology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Colorado Hospital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Anschutz Outpatient Pavilion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1635 Aurora Court Suite 4500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Aurora, Colorado 80045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Phone: (720) 848-2080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 (720) 848-2105</w:t>
      </w:r>
    </w:p>
    <w:p w:rsidR="0001309B" w:rsidRDefault="00DA6EA0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6" w:history="1">
        <w:r w:rsidR="0001309B" w:rsidRPr="004F45A6">
          <w:rPr>
            <w:rStyle w:val="Hyperlink"/>
            <w:rFonts w:ascii="Times New Roman" w:hAnsi="Times New Roman" w:cs="Times New Roman"/>
          </w:rPr>
          <w:t>Chantal.obrien@ucdenver.edu</w:t>
        </w:r>
      </w:hyperlink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Education: </w:t>
      </w:r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 Molecular Cellular Developmental Biology, University of Colorado Boulder CO 1994-1997</w:t>
      </w:r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Medical Doctorate, University of Colorado Health Sciences Center, Denver CO 1999-2003</w:t>
      </w:r>
    </w:p>
    <w:p w:rsidR="00142F14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Internal Medicine Internship, University of Colorado Hospital, Denver, CO 2003-2004</w:t>
      </w:r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Residency in Neurology, University of Colorado Hospital, Denver, CO 2004-2007</w:t>
      </w:r>
    </w:p>
    <w:p w:rsidR="00571037" w:rsidRDefault="00571037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Chief Resident Neurology, University of Colorado Hospital, Denver, CO 2006-2007</w:t>
      </w:r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Fellowship in Epilepsy, University of Colorado Anschutz Hospital, Aurora, CO 2007-2008</w:t>
      </w:r>
    </w:p>
    <w:p w:rsidR="0001309B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309B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Academic Appointments: </w:t>
      </w:r>
    </w:p>
    <w:p w:rsidR="00517304" w:rsidRDefault="0051730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Clinical Professor Headache/Epilepsy Appointment July 2017</w:t>
      </w:r>
    </w:p>
    <w:p w:rsidR="000B2E01" w:rsidRDefault="000B2E01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Medical Student Clinical Clerks</w:t>
      </w:r>
      <w:r w:rsidR="00F849FF">
        <w:rPr>
          <w:rFonts w:ascii="Times New Roman" w:hAnsi="Times New Roman" w:cs="Times New Roman"/>
          <w:bCs/>
          <w:color w:val="000000"/>
        </w:rPr>
        <w:t>hip Director April 2010- March 2014</w:t>
      </w:r>
    </w:p>
    <w:p w:rsidR="009A0439" w:rsidRPr="000B2E01" w:rsidRDefault="009A0439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University of Colorado Anschutz Hospital</w:t>
      </w:r>
    </w:p>
    <w:p w:rsidR="002109F3" w:rsidRDefault="002109F3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Assistant Professor General Neurology/ Epilepsy</w:t>
      </w:r>
      <w:r w:rsidR="00517304">
        <w:rPr>
          <w:rFonts w:ascii="Times New Roman" w:hAnsi="Times New Roman" w:cs="Times New Roman"/>
          <w:bCs/>
          <w:color w:val="000000"/>
        </w:rPr>
        <w:t xml:space="preserve"> Appointment 2010-2017</w:t>
      </w:r>
    </w:p>
    <w:p w:rsidR="009A0439" w:rsidRPr="002109F3" w:rsidRDefault="009A0439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University of Colorado Anschutz Hospital</w:t>
      </w:r>
    </w:p>
    <w:p w:rsidR="0001309B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Instructor of </w:t>
      </w:r>
      <w:r w:rsidR="0001309B">
        <w:rPr>
          <w:rFonts w:ascii="Times New Roman" w:hAnsi="Times New Roman" w:cs="Times New Roman"/>
          <w:color w:val="000000"/>
        </w:rPr>
        <w:t xml:space="preserve">General </w:t>
      </w:r>
      <w:r>
        <w:rPr>
          <w:rFonts w:ascii="Times New Roman" w:hAnsi="Times New Roman" w:cs="Times New Roman"/>
          <w:color w:val="000000"/>
        </w:rPr>
        <w:t>Neurology</w:t>
      </w:r>
      <w:r w:rsidR="0001309B">
        <w:rPr>
          <w:rFonts w:ascii="Times New Roman" w:hAnsi="Times New Roman" w:cs="Times New Roman"/>
          <w:color w:val="000000"/>
        </w:rPr>
        <w:t>/Epilepsy</w:t>
      </w:r>
      <w:r w:rsidR="00F42C02">
        <w:rPr>
          <w:rFonts w:ascii="Times New Roman" w:hAnsi="Times New Roman" w:cs="Times New Roman"/>
          <w:color w:val="000000"/>
        </w:rPr>
        <w:t xml:space="preserve"> 2008-2010</w:t>
      </w:r>
    </w:p>
    <w:p w:rsidR="00142F14" w:rsidRDefault="0001309B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University </w:t>
      </w:r>
      <w:proofErr w:type="gramStart"/>
      <w:r>
        <w:rPr>
          <w:rFonts w:ascii="Times New Roman" w:hAnsi="Times New Roman" w:cs="Times New Roman"/>
          <w:color w:val="000000"/>
        </w:rPr>
        <w:t>of  Colorado</w:t>
      </w:r>
      <w:proofErr w:type="gramEnd"/>
      <w:r>
        <w:rPr>
          <w:rFonts w:ascii="Times New Roman" w:hAnsi="Times New Roman" w:cs="Times New Roman"/>
          <w:color w:val="000000"/>
        </w:rPr>
        <w:t xml:space="preserve"> Anschutz Hospital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A29" w:rsidRDefault="00951A29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Honors, Special Recognitions and Awards: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Phi Beta Kappa</w:t>
      </w:r>
    </w:p>
    <w:p w:rsidR="001D5E57" w:rsidRDefault="001D5E57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Cancer Research Award, CU Boulder</w:t>
      </w:r>
    </w:p>
    <w:p w:rsidR="007C2119" w:rsidRDefault="0099219D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Chief Resident, Department of Neurology, University of Colorado Hospital 2006-2007</w:t>
      </w:r>
    </w:p>
    <w:p w:rsidR="007C2119" w:rsidRDefault="007C2119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UCH Doc’s Award</w:t>
      </w:r>
      <w:r w:rsidR="001E4710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2010</w:t>
      </w:r>
    </w:p>
    <w:p w:rsidR="007C2119" w:rsidRDefault="00F7121F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UCH Patient Gratitude</w:t>
      </w:r>
      <w:r w:rsidR="007C2119">
        <w:rPr>
          <w:rFonts w:ascii="Times New Roman" w:hAnsi="Times New Roman" w:cs="Times New Roman"/>
          <w:color w:val="000000"/>
        </w:rPr>
        <w:t xml:space="preserve"> Award Dec 2010</w:t>
      </w:r>
    </w:p>
    <w:p w:rsidR="00333CE5" w:rsidRDefault="00333CE5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Compassionate Doctor Award 2010</w:t>
      </w:r>
      <w:r w:rsidR="00F849FF">
        <w:rPr>
          <w:rFonts w:ascii="Times New Roman" w:hAnsi="Times New Roman" w:cs="Times New Roman"/>
          <w:color w:val="000000"/>
        </w:rPr>
        <w:t>-2011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33CE5" w:rsidRDefault="00333CE5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Patient’s Choice Award 2008</w:t>
      </w:r>
      <w:r w:rsidR="001E4710">
        <w:rPr>
          <w:rFonts w:ascii="Times New Roman" w:hAnsi="Times New Roman" w:cs="Times New Roman"/>
          <w:color w:val="000000"/>
        </w:rPr>
        <w:t>-2013</w:t>
      </w:r>
    </w:p>
    <w:p w:rsidR="007C2119" w:rsidRDefault="007C2119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Memberships in Professional Organizations:</w:t>
      </w:r>
    </w:p>
    <w:p w:rsidR="001D5E57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National Societies: </w:t>
      </w:r>
    </w:p>
    <w:p w:rsidR="001E4710" w:rsidRDefault="001E4710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Alliance Headache Disorders, Active Member</w:t>
      </w:r>
    </w:p>
    <w:p w:rsidR="001E4710" w:rsidRDefault="001E4710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Headache Society, Active Member</w:t>
      </w:r>
    </w:p>
    <w:p w:rsidR="00142F14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Academy of Neurology, Active Member</w:t>
      </w:r>
    </w:p>
    <w:p w:rsidR="001D5E57" w:rsidRDefault="00142F14" w:rsidP="0014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American </w:t>
      </w:r>
      <w:r w:rsidR="001D5E57">
        <w:rPr>
          <w:rFonts w:ascii="Times New Roman" w:hAnsi="Times New Roman" w:cs="Times New Roman"/>
          <w:color w:val="000000"/>
        </w:rPr>
        <w:t>Epilepsy Society, Active Member</w:t>
      </w:r>
    </w:p>
    <w:p w:rsidR="001D5E57" w:rsidRDefault="001D5E57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European Federation of Neurological Societies</w:t>
      </w:r>
      <w:r w:rsidR="0099219D">
        <w:rPr>
          <w:rFonts w:ascii="Times New Roman" w:hAnsi="Times New Roman" w:cs="Times New Roman"/>
          <w:color w:val="000000"/>
        </w:rPr>
        <w:t>, Active Member</w:t>
      </w:r>
    </w:p>
    <w:p w:rsidR="000B19FB" w:rsidRPr="000B19FB" w:rsidRDefault="000B19FB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19FB">
        <w:rPr>
          <w:rFonts w:ascii="Times New Roman" w:eastAsia="Times New Roman" w:hAnsi="Times New Roman" w:cs="Times New Roman"/>
          <w:color w:val="000000"/>
          <w:sz w:val="20"/>
          <w:szCs w:val="20"/>
        </w:rPr>
        <w:t>Epilepsy Foundation of Colorado Gala Benefiting the Jason</w:t>
      </w:r>
      <w:r w:rsidR="00F8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Fleishman Summer Camp Saturday 2012-2013</w:t>
      </w:r>
    </w:p>
    <w:p w:rsidR="002F2742" w:rsidRDefault="002F2742" w:rsidP="002F27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35603B" w:rsidRDefault="0035603B" w:rsidP="00EE5578">
      <w:pPr>
        <w:autoSpaceDE w:val="0"/>
        <w:autoSpaceDN w:val="0"/>
        <w:adjustRightInd w:val="0"/>
        <w:spacing w:line="240" w:lineRule="auto"/>
      </w:pPr>
    </w:p>
    <w:p w:rsidR="0035603B" w:rsidRDefault="0035603B" w:rsidP="00EE5578">
      <w:pPr>
        <w:autoSpaceDE w:val="0"/>
        <w:autoSpaceDN w:val="0"/>
        <w:adjustRightInd w:val="0"/>
        <w:spacing w:line="240" w:lineRule="auto"/>
      </w:pPr>
    </w:p>
    <w:p w:rsidR="00EA46CE" w:rsidRDefault="001D5E57" w:rsidP="00EE5578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  <w:r>
        <w:t xml:space="preserve"> </w:t>
      </w:r>
      <w:r w:rsidR="00142F14">
        <w:rPr>
          <w:rFonts w:ascii="Times New Roman" w:hAnsi="Times New Roman" w:cs="Times New Roman"/>
          <w:b/>
          <w:bCs/>
          <w:color w:val="000000"/>
        </w:rPr>
        <w:t>Licensure and Board Certification:</w:t>
      </w:r>
    </w:p>
    <w:p w:rsidR="001E4710" w:rsidRDefault="001D5E57" w:rsidP="00EE55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Cs/>
          <w:color w:val="000000"/>
        </w:rPr>
        <w:t>Medical Board of Colorado Physician Licensure</w:t>
      </w:r>
      <w:r w:rsidR="0099219D">
        <w:rPr>
          <w:bCs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DEA Practitioner Institutional License</w:t>
      </w:r>
      <w:r w:rsidR="0099219D">
        <w:rPr>
          <w:bCs/>
          <w:color w:val="000000"/>
        </w:rPr>
        <w:t xml:space="preserve">                                                                                                                  </w:t>
      </w:r>
      <w:r w:rsidRPr="00CE7660">
        <w:rPr>
          <w:rFonts w:ascii="TimesNewRoman" w:eastAsia="Calibri" w:hAnsi="TimesNewRoman" w:cs="TimesNewRoman"/>
        </w:rPr>
        <w:t xml:space="preserve">American Board of Neurology and Psychiatry </w:t>
      </w:r>
      <w:proofErr w:type="gramStart"/>
      <w:r>
        <w:rPr>
          <w:rFonts w:ascii="TimesNewRoman" w:hAnsi="TimesNewRoman" w:cs="TimesNewRoman"/>
        </w:rPr>
        <w:t>Certification</w:t>
      </w:r>
      <w:r w:rsidR="0035603B">
        <w:rPr>
          <w:rFonts w:ascii="TimesNewRoman" w:hAnsi="TimesNewRoman" w:cs="TimesNewRoman"/>
        </w:rPr>
        <w:t xml:space="preserve">  Part</w:t>
      </w:r>
      <w:proofErr w:type="gramEnd"/>
      <w:r w:rsidR="0035603B">
        <w:rPr>
          <w:rFonts w:ascii="TimesNewRoman" w:hAnsi="TimesNewRoman" w:cs="TimesNewRoman"/>
        </w:rPr>
        <w:t xml:space="preserve"> I and Part II</w:t>
      </w:r>
    </w:p>
    <w:p w:rsidR="001E4710" w:rsidRDefault="001E4710" w:rsidP="00EE55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American Board of Neurology and Psychiatry Epilepsy Board Certification Oct 2016</w:t>
      </w:r>
    </w:p>
    <w:p w:rsidR="00517304" w:rsidRDefault="00517304" w:rsidP="00EE55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Anticipated United Council for Neurologic Subspecialties Headache Board Certification Oct 2018</w:t>
      </w:r>
    </w:p>
    <w:p w:rsidR="002F2742" w:rsidRPr="001E4710" w:rsidRDefault="001D5E57" w:rsidP="00EE55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Current ACLS certific</w:t>
      </w:r>
      <w:r w:rsidR="00EA46CE">
        <w:rPr>
          <w:rFonts w:ascii="TimesNewRoman" w:hAnsi="TimesNewRoman" w:cs="TimesNewRoman"/>
        </w:rPr>
        <w:t>ation</w:t>
      </w:r>
    </w:p>
    <w:p w:rsidR="002F2742" w:rsidRDefault="002F2742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D5E57" w:rsidRDefault="002F2742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Clinical Educator and Speaker:</w:t>
      </w:r>
    </w:p>
    <w:p w:rsidR="00B205CF" w:rsidRPr="00D64198" w:rsidRDefault="00B205CF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>Poster presentation American Epilepsy Society Meeting Dec 2007:</w:t>
      </w:r>
    </w:p>
    <w:p w:rsidR="00B205CF" w:rsidRDefault="00B205CF" w:rsidP="009A46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Pharmacology of Oral </w:t>
      </w:r>
      <w:proofErr w:type="spellStart"/>
      <w:r>
        <w:rPr>
          <w:rFonts w:ascii="Times New Roman" w:hAnsi="Times New Roman" w:cs="Times New Roman"/>
          <w:color w:val="000000"/>
        </w:rPr>
        <w:t>Levetiracetam</w:t>
      </w:r>
      <w:proofErr w:type="spellEnd"/>
      <w:r>
        <w:rPr>
          <w:rFonts w:ascii="Times New Roman" w:hAnsi="Times New Roman" w:cs="Times New Roman"/>
          <w:color w:val="000000"/>
        </w:rPr>
        <w:t xml:space="preserve"> in Subarachnoid Hemorrhage Patients</w:t>
      </w:r>
    </w:p>
    <w:p w:rsidR="00B205CF" w:rsidRDefault="00B205CF" w:rsidP="009A46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 Maa, MD, Chantal O’Brien MD, Jackie Bainbridge, PhD, Mark </w:t>
      </w:r>
      <w:proofErr w:type="spellStart"/>
      <w:r>
        <w:rPr>
          <w:rFonts w:ascii="Times New Roman" w:hAnsi="Times New Roman" w:cs="Times New Roman"/>
          <w:color w:val="000000"/>
        </w:rPr>
        <w:t>Spitz</w:t>
      </w:r>
      <w:proofErr w:type="gramStart"/>
      <w:r>
        <w:rPr>
          <w:rFonts w:ascii="Times New Roman" w:hAnsi="Times New Roman" w:cs="Times New Roman"/>
          <w:color w:val="000000"/>
        </w:rPr>
        <w:t>,MD</w:t>
      </w:r>
      <w:proofErr w:type="spellEnd"/>
      <w:proofErr w:type="gramEnd"/>
    </w:p>
    <w:p w:rsidR="00244ADB" w:rsidRDefault="00244ADB" w:rsidP="00244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Poster presentation American Epilepsy Society Meeting Dec 2010:</w:t>
      </w:r>
    </w:p>
    <w:p w:rsidR="00244ADB" w:rsidRPr="00244ADB" w:rsidRDefault="00244ADB" w:rsidP="00244ADB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Recurrent of Seizures in Steroid Responsive Encephalopathy Associated with Thyroiditis. D. McDermott MD, R. Kemp, C. O’Brien MD, L. A. Strom MD</w:t>
      </w:r>
    </w:p>
    <w:p w:rsidR="00D64198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>Status Epilepticus Protocol, M&amp;M review 2008</w:t>
      </w:r>
    </w:p>
    <w:p w:rsidR="000B41E2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 xml:space="preserve">RN training </w:t>
      </w:r>
      <w:r w:rsidR="000B41E2" w:rsidRPr="00D64198">
        <w:rPr>
          <w:rFonts w:ascii="Times New Roman" w:hAnsi="Times New Roman" w:cs="Times New Roman"/>
          <w:color w:val="000000"/>
        </w:rPr>
        <w:t>Ictal SPECT scan protocol</w:t>
      </w:r>
      <w:r w:rsidRPr="00D64198">
        <w:rPr>
          <w:rFonts w:ascii="Times New Roman" w:hAnsi="Times New Roman" w:cs="Times New Roman"/>
          <w:color w:val="000000"/>
        </w:rPr>
        <w:t>,</w:t>
      </w:r>
      <w:r w:rsidR="000B41E2" w:rsidRPr="00D64198">
        <w:rPr>
          <w:rFonts w:ascii="Times New Roman" w:hAnsi="Times New Roman" w:cs="Times New Roman"/>
          <w:color w:val="000000"/>
        </w:rPr>
        <w:t xml:space="preserve"> Epilepsy 2008</w:t>
      </w:r>
    </w:p>
    <w:p w:rsidR="00D64198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>RN training Video EEG patient safety and seizure characterization, Fall 2010</w:t>
      </w:r>
    </w:p>
    <w:p w:rsidR="00F571A2" w:rsidRDefault="00F571A2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64198">
        <w:rPr>
          <w:rFonts w:ascii="Times New Roman" w:hAnsi="Times New Roman" w:cs="Times New Roman"/>
          <w:sz w:val="24"/>
          <w:szCs w:val="24"/>
        </w:rPr>
        <w:t>Teva</w:t>
      </w:r>
      <w:proofErr w:type="spellEnd"/>
      <w:r w:rsidRPr="00D64198">
        <w:rPr>
          <w:rFonts w:ascii="Times New Roman" w:hAnsi="Times New Roman" w:cs="Times New Roman"/>
          <w:sz w:val="24"/>
          <w:szCs w:val="24"/>
        </w:rPr>
        <w:t xml:space="preserve"> BRAVO </w:t>
      </w:r>
      <w:r w:rsidRPr="00D64198">
        <w:rPr>
          <w:rFonts w:ascii="Times New Roman" w:hAnsi="Times New Roman" w:cs="Times New Roman"/>
        </w:rPr>
        <w:t xml:space="preserve">Study  08-0487; </w:t>
      </w:r>
      <w:proofErr w:type="spellStart"/>
      <w:r w:rsidRPr="00D64198">
        <w:rPr>
          <w:rFonts w:ascii="Times New Roman" w:hAnsi="Times New Roman" w:cs="Times New Roman"/>
        </w:rPr>
        <w:t>Laquinimod</w:t>
      </w:r>
      <w:proofErr w:type="spellEnd"/>
      <w:r w:rsidRPr="00D64198">
        <w:rPr>
          <w:rFonts w:ascii="Times New Roman" w:hAnsi="Times New Roman" w:cs="Times New Roman"/>
        </w:rPr>
        <w:t xml:space="preserve"> vs Placebo: Role as Unbiased Informed </w:t>
      </w:r>
      <w:proofErr w:type="spellStart"/>
      <w:r w:rsidRPr="00D64198">
        <w:rPr>
          <w:rFonts w:ascii="Times New Roman" w:hAnsi="Times New Roman" w:cs="Times New Roman"/>
        </w:rPr>
        <w:t>Consentor</w:t>
      </w:r>
      <w:proofErr w:type="spellEnd"/>
      <w:r w:rsidRPr="00D64198">
        <w:rPr>
          <w:rFonts w:ascii="Times New Roman" w:hAnsi="Times New Roman" w:cs="Times New Roman"/>
        </w:rPr>
        <w:t xml:space="preserve"> for Relapsing MS patients 2009- 2010</w:t>
      </w:r>
    </w:p>
    <w:p w:rsidR="00D64198" w:rsidRPr="001F6E84" w:rsidRDefault="00D64198" w:rsidP="001F6E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6E84">
        <w:rPr>
          <w:rFonts w:ascii="Times New Roman" w:hAnsi="Times New Roman" w:cs="Times New Roman"/>
          <w:color w:val="000000"/>
        </w:rPr>
        <w:t>Residency Application Reviewer and Interview Committee Member 2009-2010</w:t>
      </w:r>
    </w:p>
    <w:p w:rsid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198">
        <w:rPr>
          <w:rFonts w:ascii="Times New Roman" w:hAnsi="Times New Roman" w:cs="Times New Roman"/>
          <w:sz w:val="24"/>
          <w:szCs w:val="24"/>
        </w:rPr>
        <w:t>2007</w:t>
      </w:r>
      <w:r w:rsidR="00C24559">
        <w:rPr>
          <w:rFonts w:ascii="Times New Roman" w:hAnsi="Times New Roman" w:cs="Times New Roman"/>
          <w:sz w:val="24"/>
          <w:szCs w:val="24"/>
        </w:rPr>
        <w:t>-2015</w:t>
      </w:r>
      <w:r w:rsidRPr="00D64198">
        <w:rPr>
          <w:rFonts w:ascii="Times New Roman" w:hAnsi="Times New Roman" w:cs="Times New Roman"/>
          <w:sz w:val="24"/>
          <w:szCs w:val="24"/>
        </w:rPr>
        <w:t xml:space="preserve"> Foundations of Doctoring.</w:t>
      </w:r>
      <w:r w:rsidR="0091053E">
        <w:rPr>
          <w:rFonts w:ascii="Times New Roman" w:hAnsi="Times New Roman" w:cs="Times New Roman"/>
          <w:sz w:val="24"/>
          <w:szCs w:val="24"/>
        </w:rPr>
        <w:t>MS 2 Small Group</w:t>
      </w:r>
      <w:r w:rsidRPr="00D64198">
        <w:rPr>
          <w:rFonts w:ascii="Times New Roman" w:hAnsi="Times New Roman" w:cs="Times New Roman"/>
          <w:sz w:val="24"/>
          <w:szCs w:val="24"/>
        </w:rPr>
        <w:t xml:space="preserve"> Neurological Examination</w:t>
      </w:r>
      <w:r w:rsidR="0091053E">
        <w:rPr>
          <w:rFonts w:ascii="Times New Roman" w:hAnsi="Times New Roman" w:cs="Times New Roman"/>
          <w:sz w:val="24"/>
          <w:szCs w:val="24"/>
        </w:rPr>
        <w:t xml:space="preserve"> Teaching </w:t>
      </w:r>
    </w:p>
    <w:p w:rsidR="0091053E" w:rsidRPr="00D64198" w:rsidRDefault="0091053E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2 Foundations of Doctoring Neurologic Examination Lecture and Small Group Presentations 2010</w:t>
      </w:r>
      <w:r w:rsidR="00F849FF">
        <w:rPr>
          <w:rFonts w:ascii="Times New Roman" w:hAnsi="Times New Roman" w:cs="Times New Roman"/>
          <w:sz w:val="24"/>
          <w:szCs w:val="24"/>
        </w:rPr>
        <w:t>-2013</w:t>
      </w:r>
    </w:p>
    <w:p w:rsidR="006C3C91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4198">
        <w:rPr>
          <w:rFonts w:ascii="Times New Roman" w:hAnsi="Times New Roman" w:cs="Times New Roman"/>
        </w:rPr>
        <w:t xml:space="preserve">MS3 </w:t>
      </w:r>
      <w:r w:rsidR="006C3C91" w:rsidRPr="00D64198">
        <w:rPr>
          <w:rFonts w:ascii="Times New Roman" w:hAnsi="Times New Roman" w:cs="Times New Roman"/>
        </w:rPr>
        <w:t>Neurology Student Mentor</w:t>
      </w:r>
      <w:r w:rsidRPr="00D64198">
        <w:rPr>
          <w:rFonts w:ascii="Times New Roman" w:hAnsi="Times New Roman" w:cs="Times New Roman"/>
        </w:rPr>
        <w:t>ship Program</w:t>
      </w:r>
      <w:r w:rsidR="00F71D0B">
        <w:rPr>
          <w:rFonts w:ascii="Times New Roman" w:hAnsi="Times New Roman" w:cs="Times New Roman"/>
        </w:rPr>
        <w:t xml:space="preserve"> and Advising</w:t>
      </w:r>
      <w:r w:rsidR="006C3C91" w:rsidRPr="00D64198">
        <w:rPr>
          <w:rFonts w:ascii="Times New Roman" w:hAnsi="Times New Roman" w:cs="Times New Roman"/>
        </w:rPr>
        <w:t xml:space="preserve"> July 2010-</w:t>
      </w:r>
      <w:r w:rsidR="00F849FF">
        <w:rPr>
          <w:rFonts w:ascii="Times New Roman" w:hAnsi="Times New Roman" w:cs="Times New Roman"/>
        </w:rPr>
        <w:t>2014</w:t>
      </w:r>
    </w:p>
    <w:p w:rsidR="00D64198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4198">
        <w:rPr>
          <w:rFonts w:ascii="Times New Roman" w:hAnsi="Times New Roman" w:cs="Times New Roman"/>
        </w:rPr>
        <w:t>Student Interest Group in Neurology meeting presentations 2010-2011</w:t>
      </w:r>
    </w:p>
    <w:p w:rsidR="00D64198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198">
        <w:rPr>
          <w:rFonts w:ascii="Times New Roman" w:hAnsi="Times New Roman" w:cs="Times New Roman"/>
          <w:sz w:val="24"/>
          <w:szCs w:val="24"/>
        </w:rPr>
        <w:t xml:space="preserve">Attending on General Neurology Wards 4 weeks per year University of Colorado Hospital 2009-2011 with Neurology Residents, </w:t>
      </w:r>
      <w:proofErr w:type="spellStart"/>
      <w:r w:rsidRPr="00D64198">
        <w:rPr>
          <w:rFonts w:ascii="Times New Roman" w:hAnsi="Times New Roman" w:cs="Times New Roman"/>
          <w:sz w:val="24"/>
          <w:szCs w:val="24"/>
        </w:rPr>
        <w:t>Subinterns</w:t>
      </w:r>
      <w:proofErr w:type="spellEnd"/>
      <w:r w:rsidRPr="00D64198">
        <w:rPr>
          <w:rFonts w:ascii="Times New Roman" w:hAnsi="Times New Roman" w:cs="Times New Roman"/>
          <w:sz w:val="24"/>
          <w:szCs w:val="24"/>
        </w:rPr>
        <w:t xml:space="preserve"> and Medical Students, Bedside Teaching </w:t>
      </w:r>
    </w:p>
    <w:p w:rsidR="00D64198" w:rsidRP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198">
        <w:rPr>
          <w:rFonts w:ascii="Times New Roman" w:hAnsi="Times New Roman" w:cs="Times New Roman"/>
          <w:sz w:val="24"/>
          <w:szCs w:val="24"/>
        </w:rPr>
        <w:t>Attending on Inpatient Epilepsy Monitoring Unit Service with Neurology Resident and Epilepsy Fellow, EEG interpretation and Clinical Epilepsy bedside teachin</w:t>
      </w:r>
      <w:r w:rsidR="00F849FF">
        <w:rPr>
          <w:rFonts w:ascii="Times New Roman" w:hAnsi="Times New Roman" w:cs="Times New Roman"/>
          <w:sz w:val="24"/>
          <w:szCs w:val="24"/>
        </w:rPr>
        <w:t>g 6-12 weeks per year 2009- 2014</w:t>
      </w:r>
    </w:p>
    <w:p w:rsidR="00D64198" w:rsidRDefault="00D64198" w:rsidP="00D6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>Annual Emergency Lecture Series Status Epilepticus, Inpatient EEG and Coma EEG Resident Lectures 2009-2011</w:t>
      </w:r>
    </w:p>
    <w:p w:rsidR="00D64198" w:rsidRPr="00D37C22" w:rsidRDefault="00D37C22" w:rsidP="00D77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C22">
        <w:rPr>
          <w:rFonts w:ascii="Times New Roman" w:hAnsi="Times New Roman" w:cs="Times New Roman"/>
          <w:color w:val="000000"/>
        </w:rPr>
        <w:t xml:space="preserve">Neurology Clinical Clerkship ACGME Competency Medical Student Milestones </w:t>
      </w:r>
      <w:r>
        <w:rPr>
          <w:rFonts w:ascii="Times New Roman" w:hAnsi="Times New Roman" w:cs="Times New Roman"/>
          <w:color w:val="000000"/>
        </w:rPr>
        <w:t>Creation 2010-2011</w:t>
      </w:r>
    </w:p>
    <w:p w:rsidR="00D37C22" w:rsidRPr="00277960" w:rsidRDefault="00D37C22" w:rsidP="00D77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Neurology Clerkship Medical Student Remediation Evaluator/ Off</w:t>
      </w:r>
      <w:r w:rsidR="00F849FF">
        <w:rPr>
          <w:rFonts w:ascii="Times New Roman" w:hAnsi="Times New Roman" w:cs="Times New Roman"/>
          <w:color w:val="000000"/>
        </w:rPr>
        <w:t>ice of Student Affairs 2010-2013</w:t>
      </w:r>
    </w:p>
    <w:p w:rsidR="004D52AA" w:rsidRPr="001F6E84" w:rsidRDefault="00277960" w:rsidP="002779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Neurology IDPT 7002 Integrated Clinicians course one week transition</w:t>
      </w:r>
      <w:r w:rsidR="00E24AE0" w:rsidRPr="00E24AE0">
        <w:t xml:space="preserve"> </w:t>
      </w:r>
      <w:r w:rsidR="00E24AE0" w:rsidRPr="001F6E84">
        <w:rPr>
          <w:rFonts w:ascii="Times New Roman" w:hAnsi="Times New Roman" w:cs="Times New Roman"/>
        </w:rPr>
        <w:t>Specialty Advising sessions MSIII students at beginning of year and mid</w:t>
      </w:r>
      <w:r w:rsidR="00534565">
        <w:rPr>
          <w:rFonts w:ascii="Times New Roman" w:hAnsi="Times New Roman" w:cs="Times New Roman"/>
        </w:rPr>
        <w:t>-</w:t>
      </w:r>
      <w:r w:rsidR="00E24AE0" w:rsidRPr="001F6E84">
        <w:rPr>
          <w:rFonts w:ascii="Times New Roman" w:hAnsi="Times New Roman" w:cs="Times New Roman"/>
        </w:rPr>
        <w:t xml:space="preserve">year </w:t>
      </w:r>
      <w:r w:rsidR="004D52AA" w:rsidRPr="001F6E84">
        <w:rPr>
          <w:rFonts w:ascii="Times New Roman" w:hAnsi="Times New Roman" w:cs="Times New Roman"/>
        </w:rPr>
        <w:t>2010</w:t>
      </w:r>
      <w:r w:rsidR="00F849FF">
        <w:rPr>
          <w:rFonts w:ascii="Times New Roman" w:hAnsi="Times New Roman" w:cs="Times New Roman"/>
        </w:rPr>
        <w:t>-2014</w:t>
      </w:r>
    </w:p>
    <w:p w:rsidR="004D52AA" w:rsidRPr="00B7119D" w:rsidRDefault="00E24AE0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D52AA" w:rsidRPr="00B7119D">
        <w:rPr>
          <w:rFonts w:ascii="Times New Roman" w:hAnsi="Times New Roman" w:cs="Times New Roman"/>
          <w:color w:val="000000"/>
        </w:rPr>
        <w:t xml:space="preserve">MS </w:t>
      </w:r>
      <w:r w:rsidR="004D52AA" w:rsidRPr="00B7119D">
        <w:rPr>
          <w:rFonts w:ascii="Times New Roman" w:hAnsi="Times New Roman" w:cs="Times New Roman"/>
        </w:rPr>
        <w:t>2nd year retreat advising 2011</w:t>
      </w:r>
    </w:p>
    <w:p w:rsidR="00F74627" w:rsidRPr="00815F25" w:rsidRDefault="00F74627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Neurology Phase III Clerkship Review with Curriculum Steering Committee Evaluation</w:t>
      </w:r>
      <w:r w:rsidR="008F54BB">
        <w:rPr>
          <w:rFonts w:ascii="Times New Roman" w:hAnsi="Times New Roman" w:cs="Times New Roman"/>
          <w:color w:val="000000"/>
        </w:rPr>
        <w:t xml:space="preserve"> 2010</w:t>
      </w:r>
    </w:p>
    <w:p w:rsidR="00815F25" w:rsidRPr="008F54BB" w:rsidRDefault="00815F25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Neurology Clerkship CAPE assessment revision 2010</w:t>
      </w:r>
      <w:r w:rsidR="00F849FF">
        <w:rPr>
          <w:rFonts w:ascii="Times New Roman" w:hAnsi="Times New Roman" w:cs="Times New Roman"/>
          <w:color w:val="000000"/>
        </w:rPr>
        <w:t>-2014</w:t>
      </w:r>
    </w:p>
    <w:p w:rsidR="008F54BB" w:rsidRPr="0035603B" w:rsidRDefault="008F54BB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Annual Curriculum Retreat Participant 2011</w:t>
      </w:r>
    </w:p>
    <w:p w:rsidR="0035603B" w:rsidRPr="00242D91" w:rsidRDefault="0035603B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Longitudinal Curriculum Committee 2012</w:t>
      </w:r>
    </w:p>
    <w:p w:rsidR="00242D91" w:rsidRPr="00D15013" w:rsidRDefault="00242D91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Phase III Neurology Block Grading Committee Supervisor 2012</w:t>
      </w:r>
      <w:r w:rsidR="00F849FF">
        <w:rPr>
          <w:rFonts w:ascii="Times New Roman" w:hAnsi="Times New Roman" w:cs="Times New Roman"/>
          <w:color w:val="000000"/>
        </w:rPr>
        <w:t>-2014</w:t>
      </w:r>
    </w:p>
    <w:p w:rsidR="00D15013" w:rsidRPr="003D26F5" w:rsidRDefault="00D15013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Foundations of Doctoring Preceptor </w:t>
      </w:r>
      <w:r w:rsidR="00F849FF">
        <w:rPr>
          <w:rFonts w:ascii="Times New Roman" w:hAnsi="Times New Roman" w:cs="Times New Roman"/>
          <w:color w:val="000000"/>
        </w:rPr>
        <w:t xml:space="preserve"> 2011-2014</w:t>
      </w:r>
    </w:p>
    <w:p w:rsidR="0030014C" w:rsidRPr="0004403E" w:rsidRDefault="003D26F5" w:rsidP="0030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48</w:t>
      </w:r>
      <w:r w:rsidRPr="003D26F5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Annual Internal Medicine Conference Speaker  2012 </w:t>
      </w:r>
      <w:r w:rsidRPr="00B53BB1">
        <w:rPr>
          <w:rFonts w:ascii="Times New Roman" w:hAnsi="Times New Roman" w:cs="Times New Roman"/>
          <w:i/>
          <w:color w:val="000000"/>
        </w:rPr>
        <w:t>“ Headache Free Migraine Management”</w:t>
      </w:r>
    </w:p>
    <w:p w:rsidR="00F849FF" w:rsidRPr="0030014C" w:rsidRDefault="0030014C" w:rsidP="004D5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Guest Speaker </w:t>
      </w:r>
      <w:r w:rsidR="00F849FF" w:rsidRPr="0030014C">
        <w:rPr>
          <w:rFonts w:ascii="Times New Roman" w:hAnsi="Times New Roman" w:cs="Times New Roman"/>
          <w:bCs/>
        </w:rPr>
        <w:t>Sept 21</w:t>
      </w:r>
      <w:r w:rsidR="00F849FF" w:rsidRPr="0030014C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2013</w:t>
      </w:r>
      <w:r w:rsidR="00F849FF" w:rsidRPr="0030014C">
        <w:rPr>
          <w:rFonts w:ascii="Times New Roman" w:hAnsi="Times New Roman" w:cs="Times New Roman"/>
          <w:bCs/>
        </w:rPr>
        <w:t xml:space="preserve"> CME: Epilepsy &amp; Non-Parkinson Movement Disorders Schedule: “</w:t>
      </w:r>
      <w:r w:rsidR="00F849FF" w:rsidRPr="00B53BB1">
        <w:rPr>
          <w:rFonts w:ascii="Times New Roman" w:hAnsi="Times New Roman" w:cs="Times New Roman"/>
          <w:i/>
        </w:rPr>
        <w:t>Women’s Issues and Epilepsy”</w:t>
      </w:r>
    </w:p>
    <w:p w:rsidR="0030014C" w:rsidRPr="00B53BB1" w:rsidRDefault="0030014C" w:rsidP="0030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0014C">
        <w:rPr>
          <w:rFonts w:ascii="Times New Roman" w:hAnsi="Times New Roman" w:cs="Times New Roman"/>
        </w:rPr>
        <w:t xml:space="preserve">Neurology Grand Rounds “Medical therapy” in the </w:t>
      </w:r>
      <w:r w:rsidRPr="00B53BB1">
        <w:rPr>
          <w:rFonts w:ascii="Times New Roman" w:hAnsi="Times New Roman" w:cs="Times New Roman"/>
          <w:i/>
        </w:rPr>
        <w:t>Epilepsy Division Treatment</w:t>
      </w:r>
    </w:p>
    <w:p w:rsidR="0030014C" w:rsidRDefault="0030014C" w:rsidP="003001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BB1">
        <w:rPr>
          <w:rFonts w:ascii="Times New Roman" w:hAnsi="Times New Roman" w:cs="Times New Roman"/>
          <w:i/>
        </w:rPr>
        <w:t>Options for Patients with Intractable Temporal Lobe Epilepsy</w:t>
      </w:r>
      <w:r w:rsidRPr="0030014C">
        <w:rPr>
          <w:rFonts w:ascii="Times New Roman" w:hAnsi="Times New Roman" w:cs="Times New Roman"/>
        </w:rPr>
        <w:t xml:space="preserve"> July 10th 2013</w:t>
      </w:r>
    </w:p>
    <w:p w:rsidR="0030014C" w:rsidRPr="0030014C" w:rsidRDefault="0030014C" w:rsidP="0004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14C">
        <w:rPr>
          <w:rFonts w:ascii="Times New Roman" w:hAnsi="Times New Roman" w:cs="Times New Roman"/>
        </w:rPr>
        <w:t>Neurology Grand Rounds General Neurology Division Wed June 26th, 2013</w:t>
      </w:r>
    </w:p>
    <w:p w:rsidR="0004403E" w:rsidRPr="00B53BB1" w:rsidRDefault="0030014C" w:rsidP="000440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53BB1">
        <w:rPr>
          <w:rFonts w:ascii="Times New Roman" w:hAnsi="Times New Roman" w:cs="Times New Roman"/>
          <w:i/>
        </w:rPr>
        <w:t>Cardiovascular comorbidities in General Neurology: A Case Based Discussion</w:t>
      </w:r>
    </w:p>
    <w:p w:rsidR="0004403E" w:rsidRPr="0004403E" w:rsidRDefault="0004403E" w:rsidP="0004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4403E">
        <w:rPr>
          <w:rFonts w:ascii="Times New Roman" w:hAnsi="Times New Roman" w:cs="Times New Roman"/>
        </w:rPr>
        <w:t xml:space="preserve">Neurology Grand Rounds </w:t>
      </w:r>
      <w:r w:rsidRPr="00B53BB1">
        <w:rPr>
          <w:rFonts w:ascii="Times New Roman" w:hAnsi="Times New Roman" w:cs="Times New Roman"/>
          <w:i/>
        </w:rPr>
        <w:t>Multidisciplinary Approach with Diagnosis of Refractory Loss of Consciousness Events with Tilt tablet Testing</w:t>
      </w:r>
      <w:r w:rsidRPr="0004403E">
        <w:rPr>
          <w:rFonts w:ascii="Times New Roman" w:hAnsi="Times New Roman" w:cs="Times New Roman"/>
          <w:u w:val="single"/>
        </w:rPr>
        <w:t xml:space="preserve"> </w:t>
      </w:r>
      <w:r w:rsidRPr="0004403E">
        <w:rPr>
          <w:rFonts w:ascii="Times New Roman" w:hAnsi="Times New Roman" w:cs="Times New Roman"/>
        </w:rPr>
        <w:t>Sept 9</w:t>
      </w:r>
      <w:r w:rsidRPr="0004403E">
        <w:rPr>
          <w:rFonts w:ascii="Times New Roman" w:hAnsi="Times New Roman" w:cs="Times New Roman"/>
          <w:vertAlign w:val="superscript"/>
        </w:rPr>
        <w:t>th</w:t>
      </w:r>
      <w:r w:rsidRPr="0004403E">
        <w:rPr>
          <w:rFonts w:ascii="Times New Roman" w:hAnsi="Times New Roman" w:cs="Times New Roman"/>
        </w:rPr>
        <w:t xml:space="preserve">  2016</w:t>
      </w:r>
    </w:p>
    <w:p w:rsidR="0004403E" w:rsidRPr="00B53BB1" w:rsidRDefault="0004403E" w:rsidP="0004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National Meeting American Epilepsy Society Presentation: </w:t>
      </w:r>
      <w:r w:rsidRPr="00B53BB1">
        <w:rPr>
          <w:rFonts w:ascii="Times New Roman" w:hAnsi="Times New Roman" w:cs="Times New Roman"/>
          <w:i/>
        </w:rPr>
        <w:t>Epilepsy Management with Medical Comorbidities – Pharmacology Special Interest Group Section</w:t>
      </w:r>
      <w:r>
        <w:rPr>
          <w:rFonts w:ascii="Times New Roman" w:hAnsi="Times New Roman" w:cs="Times New Roman"/>
        </w:rPr>
        <w:t xml:space="preserve"> December </w:t>
      </w:r>
      <w:r w:rsidR="00B53BB1">
        <w:rPr>
          <w:rFonts w:ascii="Times New Roman" w:hAnsi="Times New Roman" w:cs="Times New Roman"/>
        </w:rPr>
        <w:t>6</w:t>
      </w:r>
      <w:r w:rsidRPr="0004403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04403E" w:rsidRPr="00DE28FA" w:rsidRDefault="00B53BB1" w:rsidP="00DE2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National Meeting American Epilepsy Society Poster Presentation: </w:t>
      </w:r>
      <w:r w:rsidRPr="00B53BB1">
        <w:rPr>
          <w:rFonts w:ascii="Times New Roman" w:hAnsi="Times New Roman" w:cs="Times New Roman"/>
          <w:i/>
        </w:rPr>
        <w:t>Usefulness of Tilt Table EEG testing in Diagnosis of Refractory Loss of Consciousness Events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December 5</w:t>
      </w:r>
      <w:r w:rsidRPr="00B53B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D772A1" w:rsidRDefault="0030014C" w:rsidP="003001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Mentored Scholarly Activity Faculty Mentor for Epilepsy Surgery QI Project</w:t>
      </w:r>
    </w:p>
    <w:p w:rsidR="00C24559" w:rsidRDefault="00C24559" w:rsidP="00C2455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24559">
        <w:rPr>
          <w:rFonts w:ascii="Times New Roman" w:hAnsi="Times New Roman" w:cs="Times New Roman"/>
          <w:sz w:val="22"/>
          <w:szCs w:val="22"/>
        </w:rPr>
        <w:t>Headache module for the Neurology residents 3/16/2016</w:t>
      </w:r>
      <w:r>
        <w:rPr>
          <w:rFonts w:ascii="Times New Roman" w:hAnsi="Times New Roman" w:cs="Times New Roman"/>
          <w:sz w:val="22"/>
          <w:szCs w:val="22"/>
        </w:rPr>
        <w:t>, 3/1/2017</w:t>
      </w:r>
      <w:r w:rsidR="00517304">
        <w:rPr>
          <w:rFonts w:ascii="Times New Roman" w:hAnsi="Times New Roman" w:cs="Times New Roman"/>
          <w:sz w:val="22"/>
          <w:szCs w:val="22"/>
        </w:rPr>
        <w:t>, 1/24/18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559" w:rsidRDefault="00C24559" w:rsidP="00C2455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C24559">
        <w:rPr>
          <w:rFonts w:ascii="Times New Roman" w:hAnsi="Times New Roman" w:cs="Times New Roman"/>
          <w:sz w:val="22"/>
          <w:szCs w:val="22"/>
        </w:rPr>
        <w:t xml:space="preserve">Teaching session for Neurology residents at University of Colorado Denver SOM </w:t>
      </w:r>
    </w:p>
    <w:p w:rsidR="00C24559" w:rsidRDefault="00C24559" w:rsidP="00C2455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Epilepsy module didactics for Neurology Residents </w:t>
      </w:r>
      <w:r w:rsidRPr="00C24559">
        <w:rPr>
          <w:rFonts w:ascii="Times New Roman" w:hAnsi="Times New Roman" w:cs="Times New Roman"/>
          <w:sz w:val="22"/>
          <w:szCs w:val="22"/>
        </w:rPr>
        <w:t xml:space="preserve">at University of Colorado Denver SOM </w:t>
      </w:r>
      <w:r>
        <w:rPr>
          <w:rFonts w:ascii="Times New Roman" w:hAnsi="Times New Roman" w:cs="Times New Roman"/>
          <w:sz w:val="22"/>
          <w:szCs w:val="22"/>
        </w:rPr>
        <w:t>10/2013, 10/2014, 10/2015</w:t>
      </w:r>
    </w:p>
    <w:p w:rsidR="00C24559" w:rsidRDefault="00C24559" w:rsidP="00C2455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Epilepsy Fellows didactics for Epilepsy Fellow and Neurology Residents at Children’s Hospital 2013, 2014, 2015</w:t>
      </w:r>
    </w:p>
    <w:p w:rsidR="00C24559" w:rsidRDefault="00C24559" w:rsidP="00C2455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Epilepsy 101 for Physical Therapy Students at Department of Physical medicine 2015, 2016</w:t>
      </w:r>
    </w:p>
    <w:p w:rsidR="00350E67" w:rsidRPr="00350E67" w:rsidRDefault="00350E67" w:rsidP="0035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Ongoing Project collaboration: </w:t>
      </w:r>
      <w:hyperlink r:id="rId7" w:history="1">
        <w:r w:rsidRPr="00350E67">
          <w:rPr>
            <w:rFonts w:ascii="Times New Roman" w:eastAsia="Times New Roman" w:hAnsi="Times New Roman" w:cs="Times New Roman"/>
            <w:bCs/>
            <w:sz w:val="20"/>
            <w:szCs w:val="20"/>
          </w:rPr>
          <w:t>The EEG Patch: An Update on Feasibility as a Discrete, Wearable, EEG Device for Counting Seizures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350E67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M. </w:t>
      </w:r>
      <w:proofErr w:type="spellStart"/>
      <w:r w:rsidRPr="00350E67">
        <w:rPr>
          <w:rFonts w:ascii="Droid Sans" w:eastAsia="Times New Roman" w:hAnsi="Droid Sans" w:cs="Times New Roman"/>
          <w:color w:val="333333"/>
          <w:sz w:val="20"/>
          <w:szCs w:val="20"/>
        </w:rPr>
        <w:t>Lehmkuhle</w:t>
      </w:r>
      <w:proofErr w:type="spellEnd"/>
      <w:r w:rsidRPr="00350E67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, M. Elwood, J. Wheeler, J. Fisher, F. </w:t>
      </w:r>
      <w:proofErr w:type="spellStart"/>
      <w:r w:rsidRPr="00350E67">
        <w:rPr>
          <w:rFonts w:ascii="Droid Sans" w:eastAsia="Times New Roman" w:hAnsi="Droid Sans" w:cs="Times New Roman"/>
          <w:color w:val="333333"/>
          <w:sz w:val="20"/>
          <w:szCs w:val="20"/>
        </w:rPr>
        <w:t>Dudek</w:t>
      </w:r>
      <w:proofErr w:type="spellEnd"/>
      <w:r w:rsidRPr="00350E67">
        <w:rPr>
          <w:rFonts w:ascii="Droid Sans" w:eastAsia="Times New Roman" w:hAnsi="Droid Sans" w:cs="Times New Roman"/>
          <w:color w:val="333333"/>
          <w:sz w:val="20"/>
          <w:szCs w:val="20"/>
        </w:rPr>
        <w:t>, K. Lervik, L. Frey, A. Shrestha, C. Drees, M. Brown, P. Korb, M. Spitz, C. OBrien</w:t>
      </w:r>
      <w:r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 2016- present</w:t>
      </w:r>
    </w:p>
    <w:p w:rsidR="00606B86" w:rsidRPr="00DE28FA" w:rsidRDefault="00606B86" w:rsidP="00DE2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DE28FA">
        <w:rPr>
          <w:rFonts w:ascii="Times New Roman" w:hAnsi="Times New Roman" w:cs="Times New Roman"/>
          <w:iCs/>
          <w:color w:val="000000"/>
        </w:rPr>
        <w:t>QI Projects completed and ongoing:</w:t>
      </w:r>
    </w:p>
    <w:p w:rsidR="00606B86" w:rsidRPr="00606B86" w:rsidRDefault="00606B86" w:rsidP="00606B86">
      <w:pPr>
        <w:pStyle w:val="TableParagraph"/>
        <w:numPr>
          <w:ilvl w:val="0"/>
          <w:numId w:val="8"/>
        </w:numPr>
        <w:tabs>
          <w:tab w:val="left" w:pos="824"/>
        </w:tabs>
        <w:spacing w:before="20" w:line="228" w:lineRule="exact"/>
        <w:ind w:right="388"/>
        <w:rPr>
          <w:rFonts w:ascii="Times New Roman" w:eastAsia="Arial" w:hAnsi="Times New Roman" w:cs="Times New Roman"/>
        </w:rPr>
      </w:pPr>
      <w:r w:rsidRPr="00606B86">
        <w:rPr>
          <w:rFonts w:ascii="Times New Roman" w:hAnsi="Times New Roman" w:cs="Times New Roman"/>
        </w:rPr>
        <w:t xml:space="preserve">Implementation of EPIC Status Epilepticus order set </w:t>
      </w:r>
      <w:r>
        <w:rPr>
          <w:rFonts w:ascii="Times New Roman" w:hAnsi="Times New Roman" w:cs="Times New Roman"/>
        </w:rPr>
        <w:t>2011</w:t>
      </w:r>
    </w:p>
    <w:p w:rsidR="00606B86" w:rsidRPr="00606B86" w:rsidRDefault="00606B86" w:rsidP="00606B86">
      <w:pPr>
        <w:pStyle w:val="TableParagraph"/>
        <w:numPr>
          <w:ilvl w:val="0"/>
          <w:numId w:val="8"/>
        </w:numPr>
        <w:tabs>
          <w:tab w:val="left" w:pos="824"/>
        </w:tabs>
        <w:spacing w:before="20" w:line="228" w:lineRule="exact"/>
        <w:ind w:right="388"/>
        <w:rPr>
          <w:rFonts w:ascii="Times New Roman" w:eastAsia="Arial" w:hAnsi="Times New Roman" w:cs="Times New Roman"/>
        </w:rPr>
      </w:pPr>
      <w:r w:rsidRPr="00606B86">
        <w:rPr>
          <w:rFonts w:ascii="Times New Roman" w:hAnsi="Times New Roman" w:cs="Times New Roman"/>
        </w:rPr>
        <w:t>Phone call study to determine nature of high</w:t>
      </w:r>
      <w:r w:rsidRPr="00606B86">
        <w:rPr>
          <w:rFonts w:ascii="Times New Roman" w:hAnsi="Times New Roman" w:cs="Times New Roman"/>
          <w:spacing w:val="-14"/>
        </w:rPr>
        <w:t xml:space="preserve"> </w:t>
      </w:r>
      <w:r w:rsidRPr="00606B86">
        <w:rPr>
          <w:rFonts w:ascii="Times New Roman" w:hAnsi="Times New Roman" w:cs="Times New Roman"/>
        </w:rPr>
        <w:t>call</w:t>
      </w:r>
      <w:r w:rsidRPr="00606B86">
        <w:rPr>
          <w:rFonts w:ascii="Times New Roman" w:hAnsi="Times New Roman" w:cs="Times New Roman"/>
          <w:w w:val="99"/>
        </w:rPr>
        <w:t xml:space="preserve"> </w:t>
      </w:r>
      <w:r w:rsidRPr="00606B86">
        <w:rPr>
          <w:rFonts w:ascii="Times New Roman" w:hAnsi="Times New Roman" w:cs="Times New Roman"/>
        </w:rPr>
        <w:t>abandonment rate</w:t>
      </w:r>
      <w:r w:rsidRPr="00606B86">
        <w:rPr>
          <w:rFonts w:ascii="Times New Roman" w:hAnsi="Times New Roman" w:cs="Times New Roman"/>
          <w:spacing w:val="-1"/>
        </w:rPr>
        <w:t xml:space="preserve"> </w:t>
      </w:r>
      <w:r w:rsidRPr="00606B86">
        <w:rPr>
          <w:rFonts w:ascii="Times New Roman" w:hAnsi="Times New Roman" w:cs="Times New Roman"/>
        </w:rPr>
        <w:t>2012</w:t>
      </w:r>
    </w:p>
    <w:p w:rsidR="00606B86" w:rsidRPr="00606B86" w:rsidRDefault="00606B86" w:rsidP="00606B86">
      <w:pPr>
        <w:pStyle w:val="TableParagraph"/>
        <w:numPr>
          <w:ilvl w:val="0"/>
          <w:numId w:val="8"/>
        </w:numPr>
        <w:tabs>
          <w:tab w:val="left" w:pos="824"/>
        </w:tabs>
        <w:ind w:right="482"/>
        <w:rPr>
          <w:rFonts w:ascii="Times New Roman" w:eastAsia="Arial" w:hAnsi="Times New Roman" w:cs="Times New Roman"/>
        </w:rPr>
      </w:pPr>
      <w:r w:rsidRPr="00606B86">
        <w:rPr>
          <w:rFonts w:ascii="Times New Roman" w:eastAsia="Arial" w:hAnsi="Times New Roman" w:cs="Times New Roman"/>
        </w:rPr>
        <w:t>Speeding time to Epilepsy surgery with increase in Patient Care Conferences</w:t>
      </w:r>
    </w:p>
    <w:p w:rsidR="00606B86" w:rsidRPr="00606B86" w:rsidRDefault="00606B86" w:rsidP="00606B86">
      <w:pPr>
        <w:pStyle w:val="TableParagraph"/>
        <w:numPr>
          <w:ilvl w:val="0"/>
          <w:numId w:val="8"/>
        </w:numPr>
        <w:tabs>
          <w:tab w:val="left" w:pos="824"/>
        </w:tabs>
        <w:ind w:right="236"/>
        <w:rPr>
          <w:rFonts w:ascii="Times New Roman" w:eastAsia="Arial" w:hAnsi="Times New Roman" w:cs="Times New Roman"/>
        </w:rPr>
      </w:pPr>
      <w:r w:rsidRPr="00606B86">
        <w:rPr>
          <w:rFonts w:ascii="Times New Roman" w:eastAsia="Arial" w:hAnsi="Times New Roman" w:cs="Times New Roman"/>
        </w:rPr>
        <w:t xml:space="preserve">Efficiency of </w:t>
      </w:r>
      <w:proofErr w:type="spellStart"/>
      <w:r w:rsidRPr="00606B86">
        <w:rPr>
          <w:rFonts w:ascii="Times New Roman" w:eastAsia="Arial" w:hAnsi="Times New Roman" w:cs="Times New Roman"/>
        </w:rPr>
        <w:t>cEEG</w:t>
      </w:r>
      <w:proofErr w:type="spellEnd"/>
      <w:r w:rsidRPr="00606B86">
        <w:rPr>
          <w:rFonts w:ascii="Times New Roman" w:eastAsia="Arial" w:hAnsi="Times New Roman" w:cs="Times New Roman"/>
        </w:rPr>
        <w:t xml:space="preserve"> review in Cardiac Arrest patients</w:t>
      </w:r>
    </w:p>
    <w:p w:rsidR="0035603B" w:rsidRPr="00C24559" w:rsidRDefault="00606B86" w:rsidP="00D77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C24559">
        <w:rPr>
          <w:rFonts w:ascii="Times New Roman" w:eastAsia="Arial" w:hAnsi="Times New Roman" w:cs="Times New Roman"/>
        </w:rPr>
        <w:t>CUSP Epilepsy Monitoring Unit laboratory result follow up</w:t>
      </w:r>
    </w:p>
    <w:p w:rsidR="00D75925" w:rsidRPr="00C24559" w:rsidRDefault="00D75925" w:rsidP="00D759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559">
        <w:rPr>
          <w:rFonts w:ascii="Times New Roman" w:hAnsi="Times New Roman" w:cs="Times New Roman"/>
        </w:rPr>
        <w:t>Epilepsy Outpatient Visit Quality Improvement Doc Flowsheet Template to include the AAN Practice Guidelines for annual patient education regarding SUDEP, Safety Concerns with AEDs in Pregnancy, Driving Safety</w:t>
      </w:r>
    </w:p>
    <w:p w:rsidR="00D75925" w:rsidRPr="00C24559" w:rsidRDefault="00D75925" w:rsidP="00D759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559">
        <w:rPr>
          <w:rFonts w:ascii="Times New Roman" w:hAnsi="Times New Roman" w:cs="Times New Roman"/>
        </w:rPr>
        <w:t>Development of an Informational Institutional Guide to Epilepsy Surgery</w:t>
      </w:r>
    </w:p>
    <w:p w:rsidR="00D75925" w:rsidRPr="00C24559" w:rsidRDefault="00D75925" w:rsidP="00D759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559">
        <w:rPr>
          <w:rFonts w:ascii="Times New Roman" w:hAnsi="Times New Roman" w:cs="Times New Roman"/>
        </w:rPr>
        <w:t>Incorporation of ACNS Standardized ICU EEG Nomenclature for ICU continuous EEG studies</w:t>
      </w:r>
    </w:p>
    <w:p w:rsidR="00350E67" w:rsidRDefault="00DE28FA" w:rsidP="00350E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4559">
        <w:rPr>
          <w:rFonts w:ascii="Times New Roman" w:hAnsi="Times New Roman" w:cs="Times New Roman"/>
        </w:rPr>
        <w:t xml:space="preserve">Use of Outpatient Infusion Center for Status </w:t>
      </w:r>
      <w:proofErr w:type="spellStart"/>
      <w:r w:rsidRPr="00C24559">
        <w:rPr>
          <w:rFonts w:ascii="Times New Roman" w:hAnsi="Times New Roman" w:cs="Times New Roman"/>
        </w:rPr>
        <w:t>Migrainosus</w:t>
      </w:r>
      <w:proofErr w:type="spellEnd"/>
      <w:r w:rsidRPr="00C24559">
        <w:rPr>
          <w:rFonts w:ascii="Times New Roman" w:hAnsi="Times New Roman" w:cs="Times New Roman"/>
        </w:rPr>
        <w:t xml:space="preserve"> treatment 2014-2016  IRB study</w:t>
      </w:r>
    </w:p>
    <w:p w:rsidR="00517304" w:rsidRDefault="00517304" w:rsidP="005173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Overuse Headache Trial – Mayo clinic Multicenter prospective trial 2016-2018</w:t>
      </w:r>
    </w:p>
    <w:p w:rsidR="00517304" w:rsidRDefault="00517304" w:rsidP="00517304">
      <w:pPr>
        <w:pStyle w:val="ListParagraph"/>
        <w:ind w:left="1080"/>
        <w:rPr>
          <w:rFonts w:ascii="Times New Roman" w:hAnsi="Times New Roman" w:cs="Times New Roman"/>
        </w:rPr>
      </w:pPr>
    </w:p>
    <w:p w:rsidR="00350E67" w:rsidRPr="0084108A" w:rsidRDefault="00350E67" w:rsidP="00350E67">
      <w:pPr>
        <w:pStyle w:val="ListParagraph"/>
        <w:ind w:left="1080"/>
        <w:rPr>
          <w:rFonts w:ascii="Times New Roman" w:hAnsi="Times New Roman" w:cs="Times New Roman"/>
        </w:rPr>
      </w:pPr>
    </w:p>
    <w:p w:rsidR="0084108A" w:rsidRPr="0084108A" w:rsidRDefault="0084108A" w:rsidP="0084108A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84108A"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dminstrative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Responsibilies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and Committee Memberships </w:t>
      </w:r>
    </w:p>
    <w:p w:rsidR="0084108A" w:rsidRPr="0084108A" w:rsidRDefault="0084108A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6E84">
        <w:rPr>
          <w:rFonts w:ascii="Times New Roman" w:hAnsi="Times New Roman" w:cs="Times New Roman"/>
          <w:color w:val="000000"/>
        </w:rPr>
        <w:lastRenderedPageBreak/>
        <w:t>Residency Application Reviewer and Interview Committee Member 2009-2010</w:t>
      </w:r>
    </w:p>
    <w:p w:rsidR="0084108A" w:rsidRPr="00D64198" w:rsidRDefault="0084108A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4198">
        <w:rPr>
          <w:rFonts w:ascii="Times New Roman" w:hAnsi="Times New Roman" w:cs="Times New Roman"/>
        </w:rPr>
        <w:t>MS3 Neurology Student Mentorship Program</w:t>
      </w:r>
      <w:r>
        <w:rPr>
          <w:rFonts w:ascii="Times New Roman" w:hAnsi="Times New Roman" w:cs="Times New Roman"/>
        </w:rPr>
        <w:t xml:space="preserve"> and Advising</w:t>
      </w:r>
      <w:r w:rsidRPr="00D64198">
        <w:rPr>
          <w:rFonts w:ascii="Times New Roman" w:hAnsi="Times New Roman" w:cs="Times New Roman"/>
        </w:rPr>
        <w:t xml:space="preserve"> July 2010-</w:t>
      </w:r>
      <w:r>
        <w:rPr>
          <w:rFonts w:ascii="Times New Roman" w:hAnsi="Times New Roman" w:cs="Times New Roman"/>
        </w:rPr>
        <w:t>2014</w:t>
      </w:r>
    </w:p>
    <w:p w:rsidR="0084108A" w:rsidRPr="0084108A" w:rsidRDefault="0084108A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4108A">
        <w:rPr>
          <w:rFonts w:ascii="Times New Roman" w:hAnsi="Times New Roman" w:cs="Times New Roman"/>
          <w:bCs/>
          <w:color w:val="000000"/>
        </w:rPr>
        <w:t>Medical Student Clinical Clerkship Director April 2010- March 2014</w:t>
      </w:r>
    </w:p>
    <w:p w:rsidR="0084108A" w:rsidRPr="0084108A" w:rsidRDefault="0084108A" w:rsidP="0084108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</w:rPr>
      </w:pPr>
      <w:r w:rsidRPr="0084108A">
        <w:rPr>
          <w:rFonts w:ascii="Times New Roman" w:hAnsi="Times New Roman" w:cs="Times New Roman"/>
          <w:bCs/>
          <w:color w:val="000000"/>
        </w:rPr>
        <w:t>University of Colorado Anschutz Hospital</w:t>
      </w:r>
    </w:p>
    <w:p w:rsidR="0084108A" w:rsidRDefault="0084108A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Epilepsy Division weekly Administrative meetings 2007- present</w:t>
      </w:r>
    </w:p>
    <w:p w:rsidR="0084108A" w:rsidRDefault="0084108A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Epilepsy Division Patient Care Conference meetings 2010 – present</w:t>
      </w:r>
    </w:p>
    <w:p w:rsidR="0084108A" w:rsidRPr="001F6E84" w:rsidRDefault="00517304" w:rsidP="00841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Headache</w:t>
      </w:r>
      <w:r w:rsidR="0084108A">
        <w:rPr>
          <w:rFonts w:ascii="Times New Roman" w:hAnsi="Times New Roman" w:cs="Times New Roman"/>
        </w:rPr>
        <w:t xml:space="preserve"> Clinic Department of Neurology Division Administrative meetings – 2015- present</w:t>
      </w:r>
    </w:p>
    <w:p w:rsidR="0084108A" w:rsidRDefault="0084108A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1B4F" w:rsidRDefault="00FE1B4F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National Meeting Poster Presentations:</w:t>
      </w:r>
    </w:p>
    <w:p w:rsidR="00FE1B4F" w:rsidRPr="00D64198" w:rsidRDefault="00FE1B4F" w:rsidP="00FE1B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198">
        <w:rPr>
          <w:rFonts w:ascii="Times New Roman" w:hAnsi="Times New Roman" w:cs="Times New Roman"/>
          <w:color w:val="000000"/>
        </w:rPr>
        <w:t>Poster presentation American Epilepsy Society Meeting Dec 2007: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Pharmacology of Oral </w:t>
      </w:r>
      <w:proofErr w:type="spellStart"/>
      <w:r>
        <w:rPr>
          <w:rFonts w:ascii="Times New Roman" w:hAnsi="Times New Roman" w:cs="Times New Roman"/>
          <w:color w:val="000000"/>
        </w:rPr>
        <w:t>Levetiracetam</w:t>
      </w:r>
      <w:proofErr w:type="spellEnd"/>
      <w:r>
        <w:rPr>
          <w:rFonts w:ascii="Times New Roman" w:hAnsi="Times New Roman" w:cs="Times New Roman"/>
          <w:color w:val="000000"/>
        </w:rPr>
        <w:t xml:space="preserve"> in Subarachnoid Hemorrhage Patients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 Maa, MD, Chantal O’Brien MD, Jackie Bainbridge, PhD, Mark </w:t>
      </w:r>
      <w:proofErr w:type="spellStart"/>
      <w:r>
        <w:rPr>
          <w:rFonts w:ascii="Times New Roman" w:hAnsi="Times New Roman" w:cs="Times New Roman"/>
          <w:color w:val="000000"/>
        </w:rPr>
        <w:t>Spitz</w:t>
      </w:r>
      <w:proofErr w:type="gramStart"/>
      <w:r>
        <w:rPr>
          <w:rFonts w:ascii="Times New Roman" w:hAnsi="Times New Roman" w:cs="Times New Roman"/>
          <w:color w:val="000000"/>
        </w:rPr>
        <w:t>,MD</w:t>
      </w:r>
      <w:proofErr w:type="spellEnd"/>
      <w:proofErr w:type="gramEnd"/>
    </w:p>
    <w:p w:rsidR="00FE1B4F" w:rsidRDefault="00FE1B4F" w:rsidP="00FE1B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Poster presentation American Epilepsy Society Meeting Dec 2010:</w:t>
      </w:r>
    </w:p>
    <w:p w:rsidR="00350E67" w:rsidRDefault="00FE1B4F" w:rsidP="00350E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Recurrent of Seizures in Steroid Responsive Encephalopathy Associated with Thyroiditis. D. McDermott MD, R. Kemp, C. O’Brien MD, L. A. Strom MD</w:t>
      </w:r>
    </w:p>
    <w:p w:rsidR="00350E67" w:rsidRPr="00350E67" w:rsidRDefault="00350E67" w:rsidP="0035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E67">
        <w:rPr>
          <w:rFonts w:ascii="Times New Roman" w:eastAsia="Times New Roman" w:hAnsi="Times New Roman" w:cs="Times New Roman"/>
        </w:rPr>
        <w:t xml:space="preserve">2.053 </w:t>
      </w:r>
      <w:hyperlink r:id="rId8" w:history="1">
        <w:r w:rsidRPr="00350E67">
          <w:rPr>
            <w:rFonts w:ascii="Times New Roman" w:eastAsia="Times New Roman" w:hAnsi="Times New Roman" w:cs="Times New Roman"/>
            <w:bCs/>
          </w:rPr>
          <w:t>PROCESS IMPROVEMENT TO REDUCE TIME TO EPILEPSY SURGERY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350E67">
        <w:rPr>
          <w:rFonts w:ascii="Times New Roman" w:eastAsia="Times New Roman" w:hAnsi="Times New Roman" w:cs="Times New Roman"/>
        </w:rPr>
        <w:t xml:space="preserve">Cornelia Drees, Rhonda DeBello, Lauren Frey, Pearce Korb, Archana Shrestha, Laura Strom, Mark Spitz and Chantal O'Brien </w:t>
      </w:r>
      <w:r w:rsidRPr="00350E67">
        <w:rPr>
          <w:rFonts w:ascii="Times New Roman" w:eastAsia="Times New Roman" w:hAnsi="Times New Roman" w:cs="Times New Roman"/>
          <w:i/>
          <w:iCs/>
        </w:rPr>
        <w:t>(2014)</w:t>
      </w:r>
    </w:p>
    <w:p w:rsidR="00350E67" w:rsidRDefault="00350E67" w:rsidP="00E55C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3.205 </w:t>
      </w:r>
      <w:hyperlink r:id="rId9" w:history="1">
        <w:r w:rsidRPr="00350E67">
          <w:rPr>
            <w:rFonts w:ascii="Times New Roman" w:eastAsia="Times New Roman" w:hAnsi="Times New Roman" w:cs="Times New Roman"/>
            <w:bCs/>
            <w:sz w:val="20"/>
            <w:szCs w:val="20"/>
          </w:rPr>
          <w:t>EYEWITNESSES OF SEIZURES ARE MORE ACCURATE HISTORIANS THAN THE PATIENTS</w:t>
        </w:r>
      </w:hyperlink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 Mark Spitz, Sarah Moreland, Kimberly Horiuchi, Kristen Lervik, Pearce Korb, Cornelia Drees, Rhonda DeBello, Laura Strom, Lauren Frey, Archana Shrestha and Chantal O'Brien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(2014)</w:t>
      </w:r>
    </w:p>
    <w:p w:rsidR="00350E67" w:rsidRDefault="00350E67" w:rsidP="00350E67">
      <w:pPr>
        <w:numPr>
          <w:ilvl w:val="0"/>
          <w:numId w:val="2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3.304 </w:t>
      </w:r>
      <w:hyperlink r:id="rId10" w:history="1">
        <w:r w:rsidRPr="00350E67">
          <w:rPr>
            <w:rFonts w:ascii="Times New Roman" w:eastAsia="Times New Roman" w:hAnsi="Times New Roman" w:cs="Times New Roman"/>
            <w:bCs/>
            <w:sz w:val="20"/>
            <w:szCs w:val="20"/>
          </w:rPr>
          <w:t>RETROSPECTIVE STUDY OF LACOSAMIDE IN THE ELDERLY (&gt; 60 YEARS OF AGE)</w:t>
        </w:r>
      </w:hyperlink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Jacquelyn Bainbridge, Pei </w:t>
      </w:r>
      <w:proofErr w:type="spellStart"/>
      <w:r w:rsidRPr="00350E67">
        <w:rPr>
          <w:rFonts w:ascii="Times New Roman" w:eastAsia="Times New Roman" w:hAnsi="Times New Roman" w:cs="Times New Roman"/>
          <w:sz w:val="20"/>
          <w:szCs w:val="20"/>
        </w:rPr>
        <w:t>shieen</w:t>
      </w:r>
      <w:proofErr w:type="spellEnd"/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 Wong, Mark Spitz, Lauren Frey, Cornelia Drees, Chantal </w:t>
      </w:r>
      <w:proofErr w:type="spellStart"/>
      <w:r w:rsidRPr="00350E67">
        <w:rPr>
          <w:rFonts w:ascii="Times New Roman" w:eastAsia="Times New Roman" w:hAnsi="Times New Roman" w:cs="Times New Roman"/>
          <w:sz w:val="20"/>
          <w:szCs w:val="20"/>
        </w:rPr>
        <w:t>O'Brien,</w:t>
      </w:r>
      <w:proofErr w:type="spellEnd"/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 Laura Strom, Archana Shrestha, Joseph </w:t>
      </w:r>
      <w:proofErr w:type="spellStart"/>
      <w:r w:rsidRPr="00350E67">
        <w:rPr>
          <w:rFonts w:ascii="Times New Roman" w:eastAsia="Times New Roman" w:hAnsi="Times New Roman" w:cs="Times New Roman"/>
          <w:sz w:val="20"/>
          <w:szCs w:val="20"/>
        </w:rPr>
        <w:t>Sirven</w:t>
      </w:r>
      <w:proofErr w:type="spellEnd"/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50E67">
        <w:rPr>
          <w:rFonts w:ascii="Times New Roman" w:eastAsia="Times New Roman" w:hAnsi="Times New Roman" w:cs="Times New Roman"/>
          <w:sz w:val="20"/>
          <w:szCs w:val="20"/>
        </w:rPr>
        <w:t>Selim</w:t>
      </w:r>
      <w:proofErr w:type="spellEnd"/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50E67">
        <w:rPr>
          <w:rFonts w:ascii="Times New Roman" w:eastAsia="Times New Roman" w:hAnsi="Times New Roman" w:cs="Times New Roman"/>
          <w:sz w:val="20"/>
          <w:szCs w:val="20"/>
        </w:rPr>
        <w:t>Benbadis</w:t>
      </w:r>
      <w:proofErr w:type="spellEnd"/>
      <w:r w:rsidRPr="00350E67">
        <w:rPr>
          <w:rFonts w:ascii="Times New Roman" w:eastAsia="Times New Roman" w:hAnsi="Times New Roman" w:cs="Times New Roman"/>
          <w:sz w:val="20"/>
          <w:szCs w:val="20"/>
        </w:rPr>
        <w:t>, Edward Maa, Steve Chung and Barbara Phillips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(2014)</w:t>
      </w:r>
    </w:p>
    <w:p w:rsidR="00350E67" w:rsidRPr="00350E67" w:rsidRDefault="00350E67" w:rsidP="00350E67">
      <w:pPr>
        <w:numPr>
          <w:ilvl w:val="0"/>
          <w:numId w:val="2"/>
        </w:num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50E67">
        <w:rPr>
          <w:rFonts w:ascii="Times New Roman" w:eastAsia="Times New Roman" w:hAnsi="Times New Roman" w:cs="Times New Roman"/>
          <w:sz w:val="20"/>
          <w:szCs w:val="20"/>
        </w:rPr>
        <w:t xml:space="preserve">3.320 </w:t>
      </w:r>
      <w:hyperlink r:id="rId11" w:history="1">
        <w:r w:rsidRPr="00350E67">
          <w:rPr>
            <w:rFonts w:ascii="Times New Roman" w:eastAsia="Times New Roman" w:hAnsi="Times New Roman" w:cs="Times New Roman"/>
            <w:bCs/>
            <w:sz w:val="20"/>
            <w:szCs w:val="20"/>
          </w:rPr>
          <w:t>LORETA Z-SCORE NEUROFEEDBACK TRAINING IN PATIENTS WITH DRUG-REFRACTORY EPILEPSY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0E67">
        <w:rPr>
          <w:rFonts w:ascii="Times New Roman" w:eastAsia="Times New Roman" w:hAnsi="Times New Roman" w:cs="Times New Roman"/>
          <w:sz w:val="20"/>
          <w:szCs w:val="20"/>
        </w:rPr>
        <w:t>Lauren Frey and Chantal O'Brien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(2014)</w:t>
      </w:r>
    </w:p>
    <w:p w:rsidR="00B91284" w:rsidRDefault="00B91284" w:rsidP="0035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Poster Presentation American Epilepsy Society Meeting Dec 2016</w:t>
      </w:r>
    </w:p>
    <w:p w:rsidR="00B91284" w:rsidRPr="00B91284" w:rsidRDefault="00B91284" w:rsidP="00350E67">
      <w:pPr>
        <w:pStyle w:val="ListParagraph"/>
        <w:autoSpaceDE w:val="0"/>
        <w:autoSpaceDN w:val="0"/>
        <w:adjustRightInd w:val="0"/>
        <w:spacing w:after="0" w:line="240" w:lineRule="auto"/>
      </w:pPr>
      <w:r w:rsidRPr="00B91284">
        <w:rPr>
          <w:rFonts w:ascii="Times New Roman" w:hAnsi="Times New Roman" w:cs="Times New Roman"/>
          <w:sz w:val="24"/>
          <w:szCs w:val="24"/>
        </w:rPr>
        <w:t xml:space="preserve">3.116 </w:t>
      </w:r>
      <w:hyperlink r:id="rId12" w:history="1">
        <w:r w:rsidRPr="00B91284">
          <w:rPr>
            <w:rFonts w:ascii="Times New Roman" w:hAnsi="Times New Roman" w:cs="Times New Roman"/>
            <w:bCs/>
            <w:sz w:val="24"/>
            <w:szCs w:val="24"/>
          </w:rPr>
          <w:t>Diagnostic Usefulness of Tilt Table Testing with Concomitant Video EEG Monitoring in Select Patients with Intractable Loss of Consciousness Events</w:t>
        </w:r>
      </w:hyperlink>
    </w:p>
    <w:p w:rsidR="0077629F" w:rsidRDefault="00B91284" w:rsidP="00B9128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B91284">
        <w:rPr>
          <w:rFonts w:ascii="Times New Roman" w:hAnsi="Times New Roman" w:cs="Times New Roman"/>
          <w:sz w:val="20"/>
          <w:szCs w:val="24"/>
        </w:rPr>
        <w:t xml:space="preserve">C. </w:t>
      </w:r>
      <w:proofErr w:type="spellStart"/>
      <w:r w:rsidRPr="00B91284">
        <w:rPr>
          <w:rFonts w:ascii="Times New Roman" w:hAnsi="Times New Roman" w:cs="Times New Roman"/>
          <w:sz w:val="20"/>
          <w:szCs w:val="24"/>
        </w:rPr>
        <w:t>O'Brien,</w:t>
      </w:r>
      <w:proofErr w:type="spellEnd"/>
      <w:r w:rsidRPr="00B91284">
        <w:rPr>
          <w:rFonts w:ascii="Times New Roman" w:hAnsi="Times New Roman" w:cs="Times New Roman"/>
          <w:sz w:val="20"/>
          <w:szCs w:val="24"/>
        </w:rPr>
        <w:t xml:space="preserve"> M. Spitz, L. Frey, J. Schofield, C. Kenny, L. Strom, A. Shrestha, C. Drees, M. Brown, P. Korb</w:t>
      </w:r>
    </w:p>
    <w:p w:rsidR="00350E67" w:rsidRDefault="00350E67" w:rsidP="0035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 Presentation American Epilepsy Society Meeting Dec 2016 </w:t>
      </w:r>
    </w:p>
    <w:p w:rsidR="00FE1B4F" w:rsidRPr="00A837BA" w:rsidRDefault="00350E67" w:rsidP="00A837BA">
      <w:pPr>
        <w:pStyle w:val="ListParagraph"/>
        <w:rPr>
          <w:rFonts w:ascii="Times New Roman" w:hAnsi="Times New Roman" w:cs="Times New Roman"/>
        </w:rPr>
      </w:pPr>
      <w:r w:rsidRPr="00350E67">
        <w:rPr>
          <w:rFonts w:ascii="Times New Roman" w:hAnsi="Times New Roman" w:cs="Times New Roman"/>
        </w:rPr>
        <w:t xml:space="preserve">2.308 Process Improvement to Decrease Time to Epilepsy Surgery and Increase Number of Surgeries -C. Drees, M. Brown, S. Sillau, R. DeBello, L. Frey, </w:t>
      </w:r>
      <w:r w:rsidR="00A837BA">
        <w:rPr>
          <w:rFonts w:ascii="Times New Roman" w:hAnsi="Times New Roman" w:cs="Times New Roman"/>
        </w:rPr>
        <w:t xml:space="preserve">P. Korb, A. Shrestha, L. Strom, </w:t>
      </w:r>
      <w:r w:rsidRPr="00350E67">
        <w:rPr>
          <w:rFonts w:ascii="Times New Roman" w:hAnsi="Times New Roman" w:cs="Times New Roman"/>
        </w:rPr>
        <w:t xml:space="preserve">M. Spitz, C. </w:t>
      </w:r>
      <w:proofErr w:type="spellStart"/>
      <w:r w:rsidRPr="00350E67">
        <w:rPr>
          <w:rFonts w:ascii="Times New Roman" w:hAnsi="Times New Roman" w:cs="Times New Roman"/>
        </w:rPr>
        <w:t>O'Brien,</w:t>
      </w:r>
      <w:proofErr w:type="spellEnd"/>
      <w:r w:rsidRPr="00350E67">
        <w:rPr>
          <w:rFonts w:ascii="Times New Roman" w:hAnsi="Times New Roman" w:cs="Times New Roman"/>
        </w:rPr>
        <w:t xml:space="preserve"> S. Ojemann, A. Abosch</w:t>
      </w:r>
    </w:p>
    <w:p w:rsidR="00D772A1" w:rsidRDefault="00142F14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Clinical Trials:</w:t>
      </w:r>
    </w:p>
    <w:p w:rsidR="00027E99" w:rsidRPr="00027E99" w:rsidRDefault="00027E99" w:rsidP="00027E9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27E99">
        <w:rPr>
          <w:rFonts w:ascii="Times New Roman" w:hAnsi="Times New Roman" w:cs="Times New Roman"/>
          <w:sz w:val="22"/>
          <w:szCs w:val="22"/>
        </w:rPr>
        <w:t>Cefaly</w:t>
      </w:r>
      <w:proofErr w:type="spellEnd"/>
      <w:r w:rsidRPr="00027E99">
        <w:rPr>
          <w:rFonts w:ascii="Times New Roman" w:hAnsi="Times New Roman" w:cs="Times New Roman"/>
          <w:sz w:val="22"/>
          <w:szCs w:val="22"/>
        </w:rPr>
        <w:t xml:space="preserve"> device for Chronic Migrai</w:t>
      </w:r>
      <w:r>
        <w:rPr>
          <w:rFonts w:ascii="Times New Roman" w:hAnsi="Times New Roman" w:cs="Times New Roman"/>
          <w:sz w:val="22"/>
          <w:szCs w:val="22"/>
        </w:rPr>
        <w:t>ne Prevention, Pilot study 2015, Co-investigator</w:t>
      </w:r>
    </w:p>
    <w:p w:rsidR="00DE28FA" w:rsidRDefault="00027E99" w:rsidP="00027E99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027E99">
        <w:rPr>
          <w:rFonts w:ascii="Times New Roman" w:hAnsi="Times New Roman" w:cs="Times New Roman"/>
          <w:sz w:val="22"/>
          <w:szCs w:val="22"/>
        </w:rPr>
        <w:t xml:space="preserve">MOTS multicenter PCORI trial 2016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7E99">
        <w:rPr>
          <w:rFonts w:ascii="Times New Roman" w:hAnsi="Times New Roman" w:cs="Times New Roman"/>
          <w:sz w:val="22"/>
          <w:szCs w:val="22"/>
        </w:rPr>
        <w:t>Medication Overuse Treatment Strategy Co-investigator</w:t>
      </w:r>
    </w:p>
    <w:p w:rsidR="002A6721" w:rsidRPr="002A6721" w:rsidRDefault="002A6721" w:rsidP="002A67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 CGRP Antibodies for Cluster headache </w:t>
      </w:r>
      <w:r>
        <w:rPr>
          <w:rFonts w:ascii="Times New Roman" w:hAnsi="Times New Roman" w:cs="Times New Roman"/>
        </w:rPr>
        <w:t xml:space="preserve">trial </w:t>
      </w:r>
      <w:r>
        <w:rPr>
          <w:rFonts w:ascii="Times New Roman" w:hAnsi="Times New Roman" w:cs="Times New Roman"/>
        </w:rPr>
        <w:t>– 2017-2018</w:t>
      </w:r>
    </w:p>
    <w:p w:rsidR="00D772A1" w:rsidRPr="00DE28FA" w:rsidRDefault="00D772A1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>Sub</w:t>
      </w:r>
      <w:r w:rsidR="00142F14" w:rsidRPr="00DE28FA">
        <w:rPr>
          <w:rFonts w:ascii="Times New Roman" w:hAnsi="Times New Roman" w:cs="Times New Roman"/>
          <w:color w:val="000000"/>
        </w:rPr>
        <w:t>-inv</w:t>
      </w:r>
      <w:r w:rsidRPr="00DE28FA">
        <w:rPr>
          <w:rFonts w:ascii="Times New Roman" w:hAnsi="Times New Roman" w:cs="Times New Roman"/>
          <w:color w:val="000000"/>
        </w:rPr>
        <w:t>estigator (Site PI: Mark Spitz</w:t>
      </w:r>
      <w:r w:rsidR="00B205CF" w:rsidRPr="00DE28FA">
        <w:rPr>
          <w:rFonts w:ascii="Times New Roman" w:hAnsi="Times New Roman" w:cs="Times New Roman"/>
          <w:color w:val="000000"/>
        </w:rPr>
        <w:t xml:space="preserve"> MD </w:t>
      </w:r>
      <w:r w:rsidRPr="00DE28FA">
        <w:rPr>
          <w:rFonts w:ascii="Times New Roman" w:hAnsi="Times New Roman" w:cs="Times New Roman"/>
          <w:color w:val="000000"/>
        </w:rPr>
        <w:t>and Laura Strom</w:t>
      </w:r>
      <w:r w:rsidR="00142F14" w:rsidRPr="00DE28FA">
        <w:rPr>
          <w:rFonts w:ascii="Times New Roman" w:hAnsi="Times New Roman" w:cs="Times New Roman"/>
          <w:color w:val="000000"/>
        </w:rPr>
        <w:t>, MD</w:t>
      </w:r>
      <w:r w:rsidR="00B205CF" w:rsidRPr="00DE28FA">
        <w:rPr>
          <w:rFonts w:ascii="Times New Roman" w:hAnsi="Times New Roman" w:cs="Times New Roman"/>
          <w:color w:val="000000"/>
        </w:rPr>
        <w:t>)</w:t>
      </w:r>
      <w:r w:rsidR="00CD6D42" w:rsidRPr="00CD6D42">
        <w:t xml:space="preserve"> </w:t>
      </w:r>
      <w:r w:rsidR="00CD6D42" w:rsidRPr="00DE28FA">
        <w:rPr>
          <w:rFonts w:ascii="Times New Roman" w:hAnsi="Times New Roman" w:cs="Times New Roman"/>
          <w:color w:val="000000"/>
        </w:rPr>
        <w:t xml:space="preserve">Schwarz SP902 A Historical-controlled, Multicenter, Double-blind, Randomized Trial to Assess the Efficacy and Safety of Conversion to </w:t>
      </w:r>
      <w:proofErr w:type="spellStart"/>
      <w:r w:rsidR="00CD6D42" w:rsidRPr="00DE28FA">
        <w:rPr>
          <w:rFonts w:ascii="Times New Roman" w:hAnsi="Times New Roman" w:cs="Times New Roman"/>
          <w:color w:val="000000"/>
        </w:rPr>
        <w:t>Lacosamide</w:t>
      </w:r>
      <w:proofErr w:type="spellEnd"/>
      <w:r w:rsidR="00CD6D42" w:rsidRPr="00DE28FA">
        <w:rPr>
          <w:rFonts w:ascii="Times New Roman" w:hAnsi="Times New Roman" w:cs="Times New Roman"/>
          <w:color w:val="000000"/>
        </w:rPr>
        <w:t xml:space="preserve"> 400mg/day Monotherapy in Subjects with Partial-onset Seizures</w:t>
      </w:r>
    </w:p>
    <w:p w:rsidR="00DE28FA" w:rsidRPr="00DE28FA" w:rsidRDefault="00D772A1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 xml:space="preserve">Sub-investigator (Site PI: Mark Spitz </w:t>
      </w:r>
      <w:r w:rsidR="00B205CF" w:rsidRPr="00DE28FA">
        <w:rPr>
          <w:rFonts w:ascii="Times New Roman" w:hAnsi="Times New Roman" w:cs="Times New Roman"/>
          <w:color w:val="000000"/>
        </w:rPr>
        <w:t xml:space="preserve">MD </w:t>
      </w:r>
      <w:r w:rsidRPr="00DE28FA">
        <w:rPr>
          <w:rFonts w:ascii="Times New Roman" w:hAnsi="Times New Roman" w:cs="Times New Roman"/>
          <w:color w:val="000000"/>
        </w:rPr>
        <w:t>and Laura Strom, MD</w:t>
      </w:r>
      <w:r w:rsidRPr="00DE28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205CF" w:rsidRPr="00DE28FA">
        <w:rPr>
          <w:rFonts w:ascii="Times New Roman" w:hAnsi="Times New Roman" w:cs="Times New Roman"/>
          <w:b/>
          <w:bCs/>
          <w:color w:val="000000"/>
        </w:rPr>
        <w:t>)</w:t>
      </w:r>
      <w:r w:rsidR="00381153" w:rsidRPr="00381153">
        <w:t xml:space="preserve"> </w:t>
      </w:r>
      <w:r w:rsidR="00381153" w:rsidRPr="00DE28FA">
        <w:rPr>
          <w:rFonts w:ascii="Times New Roman" w:hAnsi="Times New Roman" w:cs="Times New Roman"/>
          <w:bCs/>
          <w:color w:val="000000"/>
        </w:rPr>
        <w:t xml:space="preserve">Schwarz SP904 A Multicenter, Open-label Extension Trial to Assess the Long-term Use of </w:t>
      </w:r>
      <w:proofErr w:type="spellStart"/>
      <w:r w:rsidR="00381153" w:rsidRPr="00DE28FA">
        <w:rPr>
          <w:rFonts w:ascii="Times New Roman" w:hAnsi="Times New Roman" w:cs="Times New Roman"/>
          <w:bCs/>
          <w:color w:val="000000"/>
        </w:rPr>
        <w:t>Lacosamide</w:t>
      </w:r>
      <w:proofErr w:type="spellEnd"/>
      <w:r w:rsidR="00381153" w:rsidRPr="00DE28FA">
        <w:rPr>
          <w:rFonts w:ascii="Times New Roman" w:hAnsi="Times New Roman" w:cs="Times New Roman"/>
          <w:bCs/>
          <w:color w:val="000000"/>
        </w:rPr>
        <w:t xml:space="preserve"> Monotherapy and Safety of </w:t>
      </w:r>
      <w:proofErr w:type="spellStart"/>
      <w:r w:rsidR="00381153" w:rsidRPr="00DE28FA">
        <w:rPr>
          <w:rFonts w:ascii="Times New Roman" w:hAnsi="Times New Roman" w:cs="Times New Roman"/>
          <w:bCs/>
          <w:color w:val="000000"/>
        </w:rPr>
        <w:t>Lacosamide</w:t>
      </w:r>
      <w:proofErr w:type="spellEnd"/>
      <w:r w:rsidR="00381153" w:rsidRPr="00DE28FA">
        <w:rPr>
          <w:rFonts w:ascii="Times New Roman" w:hAnsi="Times New Roman" w:cs="Times New Roman"/>
          <w:bCs/>
          <w:color w:val="000000"/>
        </w:rPr>
        <w:t xml:space="preserve"> Monotherapy and Adjunctive Therapy in Subjects with Partial-onset Seizures</w:t>
      </w:r>
    </w:p>
    <w:p w:rsidR="00D772A1" w:rsidRPr="00DE28FA" w:rsidRDefault="00D772A1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lastRenderedPageBreak/>
        <w:t xml:space="preserve">Sub-investigator (Site PI: Mark Spitz </w:t>
      </w:r>
      <w:r w:rsidR="00B205CF" w:rsidRPr="00DE28FA">
        <w:rPr>
          <w:rFonts w:ascii="Times New Roman" w:hAnsi="Times New Roman" w:cs="Times New Roman"/>
          <w:color w:val="000000"/>
        </w:rPr>
        <w:t xml:space="preserve">MD </w:t>
      </w:r>
      <w:r w:rsidRPr="00DE28FA">
        <w:rPr>
          <w:rFonts w:ascii="Times New Roman" w:hAnsi="Times New Roman" w:cs="Times New Roman"/>
          <w:color w:val="000000"/>
        </w:rPr>
        <w:t>and Laura Strom, MD</w:t>
      </w:r>
      <w:r w:rsidRPr="00DE28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205CF" w:rsidRPr="00DE28FA">
        <w:rPr>
          <w:rFonts w:ascii="Times New Roman" w:hAnsi="Times New Roman" w:cs="Times New Roman"/>
          <w:b/>
          <w:bCs/>
          <w:color w:val="000000"/>
        </w:rPr>
        <w:t>)</w:t>
      </w:r>
      <w:r w:rsidR="00381153" w:rsidRPr="00381153">
        <w:t xml:space="preserve"> </w:t>
      </w:r>
      <w:r w:rsidR="00381153" w:rsidRPr="00DE28FA">
        <w:rPr>
          <w:rFonts w:ascii="Times New Roman" w:hAnsi="Times New Roman" w:cs="Times New Roman"/>
          <w:bCs/>
          <w:color w:val="000000"/>
        </w:rPr>
        <w:t>Prosper/</w:t>
      </w:r>
      <w:proofErr w:type="spellStart"/>
      <w:r w:rsidR="00381153" w:rsidRPr="00DE28FA">
        <w:rPr>
          <w:rFonts w:ascii="Times New Roman" w:hAnsi="Times New Roman" w:cs="Times New Roman"/>
          <w:bCs/>
          <w:color w:val="000000"/>
        </w:rPr>
        <w:t>Supernus</w:t>
      </w:r>
      <w:proofErr w:type="spellEnd"/>
      <w:r w:rsidR="00381153" w:rsidRPr="00DE28FA">
        <w:rPr>
          <w:rFonts w:ascii="Times New Roman" w:hAnsi="Times New Roman" w:cs="Times New Roman"/>
          <w:bCs/>
          <w:color w:val="000000"/>
        </w:rPr>
        <w:t xml:space="preserve"> 301 Multicenter, Double-Blind, Randomized, Placebo-Controlled, Three-Arm, Parallel Group Study to Evaluate the Efficacy and Safety of Oxcarbazepine Extended-Release (OXC XR) (1200 and 2400mg/day) as Adjunctive Therapy in Subjects with Refractory Partial Seizures due to Epilepsy on up to Two Concomitant Antiepileptic Medications</w:t>
      </w:r>
    </w:p>
    <w:p w:rsidR="00D772A1" w:rsidRPr="00DE28FA" w:rsidRDefault="00D772A1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 xml:space="preserve">Sub-investigator (Site PI: Mark Spitz </w:t>
      </w:r>
      <w:r w:rsidR="00B205CF" w:rsidRPr="00DE28FA">
        <w:rPr>
          <w:rFonts w:ascii="Times New Roman" w:hAnsi="Times New Roman" w:cs="Times New Roman"/>
          <w:color w:val="000000"/>
        </w:rPr>
        <w:t xml:space="preserve">MD </w:t>
      </w:r>
      <w:r w:rsidRPr="00DE28FA">
        <w:rPr>
          <w:rFonts w:ascii="Times New Roman" w:hAnsi="Times New Roman" w:cs="Times New Roman"/>
          <w:color w:val="000000"/>
        </w:rPr>
        <w:t>and Laura Strom, MD</w:t>
      </w:r>
      <w:r w:rsidR="00B205CF" w:rsidRPr="00DE28FA">
        <w:rPr>
          <w:rFonts w:ascii="Times New Roman" w:hAnsi="Times New Roman" w:cs="Times New Roman"/>
          <w:color w:val="000000"/>
        </w:rPr>
        <w:t>)</w:t>
      </w:r>
      <w:r w:rsidR="00381153" w:rsidRPr="00381153">
        <w:t xml:space="preserve"> </w:t>
      </w:r>
      <w:r w:rsidR="00381153" w:rsidRPr="00DE28FA">
        <w:rPr>
          <w:rFonts w:ascii="Times New Roman" w:hAnsi="Times New Roman" w:cs="Times New Roman"/>
          <w:color w:val="000000"/>
        </w:rPr>
        <w:t>Prosper/</w:t>
      </w:r>
      <w:proofErr w:type="spellStart"/>
      <w:r w:rsidR="00381153" w:rsidRPr="00DE28FA">
        <w:rPr>
          <w:rFonts w:ascii="Times New Roman" w:hAnsi="Times New Roman" w:cs="Times New Roman"/>
          <w:color w:val="000000"/>
        </w:rPr>
        <w:t>Supernus</w:t>
      </w:r>
      <w:proofErr w:type="spellEnd"/>
      <w:r w:rsidR="00381153" w:rsidRPr="00DE28FA">
        <w:rPr>
          <w:rFonts w:ascii="Times New Roman" w:hAnsi="Times New Roman" w:cs="Times New Roman"/>
          <w:color w:val="000000"/>
        </w:rPr>
        <w:t xml:space="preserve"> 302 Multicenter, Open-Label Extension Study to Evaluate the Long-Term Safety and Tolerability of Oxcarbazepine Extended-Release (OXC XR) as Adjunctive Therapy in Subjects with Refractory Partial Epilepsy on up to Two Concomitant Antiepileptic Medications</w:t>
      </w:r>
    </w:p>
    <w:p w:rsidR="00381153" w:rsidRPr="00DE28FA" w:rsidRDefault="00381153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>Sub-investigator (Site PI: Mark Spitz MD and Laura Strom, MD)</w:t>
      </w:r>
      <w:r w:rsidRPr="00381153">
        <w:t xml:space="preserve"> </w:t>
      </w:r>
      <w:proofErr w:type="spellStart"/>
      <w:r w:rsidRPr="00DE28FA">
        <w:rPr>
          <w:rFonts w:ascii="Times New Roman" w:hAnsi="Times New Roman" w:cs="Times New Roman"/>
          <w:color w:val="000000"/>
        </w:rPr>
        <w:t>Sepracor</w:t>
      </w:r>
      <w:proofErr w:type="spellEnd"/>
      <w:r w:rsidRPr="00DE28FA">
        <w:rPr>
          <w:rFonts w:ascii="Times New Roman" w:hAnsi="Times New Roman" w:cs="Times New Roman"/>
          <w:color w:val="000000"/>
        </w:rPr>
        <w:t xml:space="preserve"> 093-045 Protocol 093-045: Double-Blind, Randomized, Historical Control Study of the Safety and Efficacy of </w:t>
      </w:r>
      <w:proofErr w:type="spellStart"/>
      <w:r w:rsidRPr="00DE28FA">
        <w:rPr>
          <w:rFonts w:ascii="Times New Roman" w:hAnsi="Times New Roman" w:cs="Times New Roman"/>
          <w:color w:val="000000"/>
        </w:rPr>
        <w:t>Eslicarbazepine</w:t>
      </w:r>
      <w:proofErr w:type="spellEnd"/>
      <w:r w:rsidRPr="00DE28FA">
        <w:rPr>
          <w:rFonts w:ascii="Times New Roman" w:hAnsi="Times New Roman" w:cs="Times New Roman"/>
          <w:color w:val="000000"/>
        </w:rPr>
        <w:t xml:space="preserve"> Acetate Monotherapy in Subjects with Partial Epilepsy Not Well Controlled By Current Antiepileptic Drugs.</w:t>
      </w:r>
    </w:p>
    <w:p w:rsidR="00381153" w:rsidRPr="00DE28FA" w:rsidRDefault="00381153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>Sub-investigator (Site PI: Mark Spitz MD and Laura Strom, MD)</w:t>
      </w:r>
      <w:r w:rsidRPr="00381153">
        <w:t xml:space="preserve"> </w:t>
      </w:r>
      <w:proofErr w:type="spellStart"/>
      <w:r w:rsidRPr="00DE28FA">
        <w:rPr>
          <w:rFonts w:ascii="Times New Roman" w:hAnsi="Times New Roman" w:cs="Times New Roman"/>
          <w:color w:val="000000"/>
        </w:rPr>
        <w:t>Sepracor</w:t>
      </w:r>
      <w:proofErr w:type="spellEnd"/>
      <w:r w:rsidRPr="00DE28FA">
        <w:rPr>
          <w:rFonts w:ascii="Times New Roman" w:hAnsi="Times New Roman" w:cs="Times New Roman"/>
          <w:color w:val="000000"/>
        </w:rPr>
        <w:t xml:space="preserve"> 093-050 Long-Term </w:t>
      </w:r>
      <w:proofErr w:type="spellStart"/>
      <w:r w:rsidRPr="00DE28FA">
        <w:rPr>
          <w:rFonts w:ascii="Times New Roman" w:hAnsi="Times New Roman" w:cs="Times New Roman"/>
          <w:color w:val="000000"/>
        </w:rPr>
        <w:t>Eslicarbazepine</w:t>
      </w:r>
      <w:proofErr w:type="spellEnd"/>
      <w:r w:rsidRPr="00DE28FA">
        <w:rPr>
          <w:rFonts w:ascii="Times New Roman" w:hAnsi="Times New Roman" w:cs="Times New Roman"/>
          <w:color w:val="000000"/>
        </w:rPr>
        <w:t xml:space="preserve"> Acetate Extension Study</w:t>
      </w:r>
    </w:p>
    <w:p w:rsidR="00B205CF" w:rsidRPr="00DE28FA" w:rsidRDefault="00B205CF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>Sub-investigator (Site PI: Mark Spitz MD) Epilepsy Patient Database development 2008,</w:t>
      </w:r>
    </w:p>
    <w:p w:rsidR="00B205CF" w:rsidRPr="00DE28FA" w:rsidRDefault="00B205CF" w:rsidP="00DE28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28FA">
        <w:rPr>
          <w:rFonts w:ascii="Times New Roman" w:hAnsi="Times New Roman" w:cs="Times New Roman"/>
          <w:color w:val="000000"/>
        </w:rPr>
        <w:t>University of Colorado Hospital</w:t>
      </w:r>
    </w:p>
    <w:p w:rsidR="00B205CF" w:rsidRDefault="00B205CF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4559" w:rsidRPr="00C24559" w:rsidRDefault="00C24559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Scientific/CME Events Participation</w:t>
      </w:r>
    </w:p>
    <w:p w:rsidR="00C24559" w:rsidRPr="0084108A" w:rsidRDefault="00C24559" w:rsidP="0084108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108A">
        <w:rPr>
          <w:rFonts w:ascii="Times New Roman" w:hAnsi="Times New Roman" w:cs="Times New Roman"/>
          <w:color w:val="000000"/>
        </w:rPr>
        <w:t>American Epilepsy Society Meeting 2007-2016</w:t>
      </w:r>
    </w:p>
    <w:p w:rsidR="0084108A" w:rsidRPr="0004403E" w:rsidRDefault="0084108A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48</w:t>
      </w:r>
      <w:r w:rsidRPr="003D26F5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Annual Internal Medicine Conference Speaker  2012 </w:t>
      </w:r>
      <w:r w:rsidRPr="00B53BB1">
        <w:rPr>
          <w:rFonts w:ascii="Times New Roman" w:hAnsi="Times New Roman" w:cs="Times New Roman"/>
          <w:i/>
          <w:color w:val="000000"/>
        </w:rPr>
        <w:t>“ Headache Free Migraine Management”</w:t>
      </w:r>
    </w:p>
    <w:p w:rsidR="0084108A" w:rsidRPr="0030014C" w:rsidRDefault="0084108A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Guest Speaker </w:t>
      </w:r>
      <w:r w:rsidRPr="0030014C">
        <w:rPr>
          <w:rFonts w:ascii="Times New Roman" w:hAnsi="Times New Roman" w:cs="Times New Roman"/>
          <w:bCs/>
        </w:rPr>
        <w:t>Sept 21</w:t>
      </w:r>
      <w:r w:rsidRPr="0030014C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2013</w:t>
      </w:r>
      <w:r w:rsidRPr="0030014C">
        <w:rPr>
          <w:rFonts w:ascii="Times New Roman" w:hAnsi="Times New Roman" w:cs="Times New Roman"/>
          <w:bCs/>
        </w:rPr>
        <w:t xml:space="preserve"> CME: Epilepsy &amp; Non-Parkinson Movement Disorders Schedule: “</w:t>
      </w:r>
      <w:r w:rsidRPr="00B53BB1">
        <w:rPr>
          <w:rFonts w:ascii="Times New Roman" w:hAnsi="Times New Roman" w:cs="Times New Roman"/>
          <w:i/>
        </w:rPr>
        <w:t>Women’s Issues and Epilepsy”</w:t>
      </w:r>
    </w:p>
    <w:p w:rsidR="0084108A" w:rsidRPr="00B53BB1" w:rsidRDefault="0084108A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0014C">
        <w:rPr>
          <w:rFonts w:ascii="Times New Roman" w:hAnsi="Times New Roman" w:cs="Times New Roman"/>
        </w:rPr>
        <w:t xml:space="preserve">Neurology Grand Rounds </w:t>
      </w:r>
      <w:r>
        <w:rPr>
          <w:rFonts w:ascii="Times New Roman" w:hAnsi="Times New Roman" w:cs="Times New Roman"/>
        </w:rPr>
        <w:t xml:space="preserve">Speaker </w:t>
      </w:r>
      <w:r w:rsidRPr="0030014C">
        <w:rPr>
          <w:rFonts w:ascii="Times New Roman" w:hAnsi="Times New Roman" w:cs="Times New Roman"/>
        </w:rPr>
        <w:t xml:space="preserve">“Medical therapy” in the </w:t>
      </w:r>
      <w:r w:rsidRPr="00B53BB1">
        <w:rPr>
          <w:rFonts w:ascii="Times New Roman" w:hAnsi="Times New Roman" w:cs="Times New Roman"/>
          <w:i/>
        </w:rPr>
        <w:t>Epilepsy Division Treatment</w:t>
      </w:r>
    </w:p>
    <w:p w:rsidR="0084108A" w:rsidRDefault="0084108A" w:rsidP="008410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3BB1">
        <w:rPr>
          <w:rFonts w:ascii="Times New Roman" w:hAnsi="Times New Roman" w:cs="Times New Roman"/>
          <w:i/>
        </w:rPr>
        <w:t>Options for Patients with Intractable Temporal Lobe Epilepsy</w:t>
      </w:r>
      <w:r w:rsidRPr="0030014C">
        <w:rPr>
          <w:rFonts w:ascii="Times New Roman" w:hAnsi="Times New Roman" w:cs="Times New Roman"/>
        </w:rPr>
        <w:t xml:space="preserve"> July 10th 2013</w:t>
      </w:r>
    </w:p>
    <w:p w:rsidR="0084108A" w:rsidRPr="0030014C" w:rsidRDefault="0084108A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14C">
        <w:rPr>
          <w:rFonts w:ascii="Times New Roman" w:hAnsi="Times New Roman" w:cs="Times New Roman"/>
        </w:rPr>
        <w:t>Neurology Grand Rounds General Neurology Division Wed June 26th, 2013</w:t>
      </w:r>
      <w:r>
        <w:rPr>
          <w:rFonts w:ascii="Times New Roman" w:hAnsi="Times New Roman" w:cs="Times New Roman"/>
        </w:rPr>
        <w:t xml:space="preserve"> Speaker</w:t>
      </w:r>
    </w:p>
    <w:p w:rsidR="0084108A" w:rsidRPr="00B53BB1" w:rsidRDefault="0084108A" w:rsidP="008410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53BB1">
        <w:rPr>
          <w:rFonts w:ascii="Times New Roman" w:hAnsi="Times New Roman" w:cs="Times New Roman"/>
          <w:i/>
        </w:rPr>
        <w:t>Cardiovascular comorbidities in General Neurology: A Case Based Discussion</w:t>
      </w:r>
    </w:p>
    <w:p w:rsidR="0084108A" w:rsidRPr="0084108A" w:rsidRDefault="0084108A" w:rsidP="00D77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4403E">
        <w:rPr>
          <w:rFonts w:ascii="Times New Roman" w:hAnsi="Times New Roman" w:cs="Times New Roman"/>
        </w:rPr>
        <w:t>Neurology Grand Rounds</w:t>
      </w:r>
      <w:r>
        <w:rPr>
          <w:rFonts w:ascii="Times New Roman" w:hAnsi="Times New Roman" w:cs="Times New Roman"/>
        </w:rPr>
        <w:t xml:space="preserve"> Speaker </w:t>
      </w:r>
      <w:r w:rsidRPr="0004403E">
        <w:rPr>
          <w:rFonts w:ascii="Times New Roman" w:hAnsi="Times New Roman" w:cs="Times New Roman"/>
        </w:rPr>
        <w:t xml:space="preserve"> </w:t>
      </w:r>
      <w:r w:rsidRPr="00B53BB1">
        <w:rPr>
          <w:rFonts w:ascii="Times New Roman" w:hAnsi="Times New Roman" w:cs="Times New Roman"/>
          <w:i/>
        </w:rPr>
        <w:t>Multidisciplinary Approach with Diagnosis of Refractory Loss of Consciousness Events with Tilt tablet Testing</w:t>
      </w:r>
      <w:r w:rsidRPr="0004403E">
        <w:rPr>
          <w:rFonts w:ascii="Times New Roman" w:hAnsi="Times New Roman" w:cs="Times New Roman"/>
          <w:u w:val="single"/>
        </w:rPr>
        <w:t xml:space="preserve"> </w:t>
      </w:r>
      <w:r w:rsidRPr="0004403E">
        <w:rPr>
          <w:rFonts w:ascii="Times New Roman" w:hAnsi="Times New Roman" w:cs="Times New Roman"/>
        </w:rPr>
        <w:t>Sept 9</w:t>
      </w:r>
      <w:r w:rsidRPr="0004403E">
        <w:rPr>
          <w:rFonts w:ascii="Times New Roman" w:hAnsi="Times New Roman" w:cs="Times New Roman"/>
          <w:vertAlign w:val="superscript"/>
        </w:rPr>
        <w:t>th</w:t>
      </w:r>
      <w:r w:rsidRPr="0004403E">
        <w:rPr>
          <w:rFonts w:ascii="Times New Roman" w:hAnsi="Times New Roman" w:cs="Times New Roman"/>
        </w:rPr>
        <w:t xml:space="preserve">  2016</w:t>
      </w:r>
    </w:p>
    <w:p w:rsidR="00C24559" w:rsidRPr="0084108A" w:rsidRDefault="00C24559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108A">
        <w:rPr>
          <w:rFonts w:ascii="Times New Roman" w:hAnsi="Times New Roman" w:cs="Times New Roman"/>
          <w:color w:val="000000"/>
        </w:rPr>
        <w:t>Annual Concussion Conference 2015</w:t>
      </w:r>
    </w:p>
    <w:p w:rsidR="00C24559" w:rsidRPr="0084108A" w:rsidRDefault="00C24559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108A">
        <w:rPr>
          <w:rFonts w:ascii="Times New Roman" w:hAnsi="Times New Roman" w:cs="Times New Roman"/>
          <w:color w:val="000000"/>
        </w:rPr>
        <w:t xml:space="preserve">Comprehensive Headache Management </w:t>
      </w:r>
      <w:r w:rsidR="0084108A">
        <w:rPr>
          <w:rFonts w:ascii="Times New Roman" w:hAnsi="Times New Roman" w:cs="Times New Roman"/>
          <w:color w:val="000000"/>
        </w:rPr>
        <w:t xml:space="preserve">Denver CO </w:t>
      </w:r>
      <w:r w:rsidRPr="0084108A">
        <w:rPr>
          <w:rFonts w:ascii="Times New Roman" w:hAnsi="Times New Roman" w:cs="Times New Roman"/>
          <w:color w:val="000000"/>
        </w:rPr>
        <w:t>2016</w:t>
      </w:r>
    </w:p>
    <w:p w:rsidR="00C24559" w:rsidRPr="0084108A" w:rsidRDefault="00C24559" w:rsidP="008410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108A">
        <w:rPr>
          <w:rFonts w:ascii="Times New Roman" w:hAnsi="Times New Roman" w:cs="Times New Roman"/>
          <w:color w:val="000000"/>
        </w:rPr>
        <w:t>American Headache Society Meeting Scottsdale 2016</w:t>
      </w:r>
    </w:p>
    <w:p w:rsidR="00C24559" w:rsidRDefault="00C24559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4559" w:rsidRDefault="00C24559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National Leadership Particip</w:t>
      </w:r>
      <w:r w:rsidRPr="00C24559">
        <w:rPr>
          <w:rFonts w:ascii="Times New Roman" w:hAnsi="Times New Roman" w:cs="Times New Roman"/>
          <w:b/>
          <w:color w:val="000000"/>
        </w:rPr>
        <w:t>ation</w:t>
      </w:r>
    </w:p>
    <w:p w:rsidR="00C24559" w:rsidRPr="00B53BB1" w:rsidRDefault="00C24559" w:rsidP="00C245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National Meeting American Epilepsy Society Presentation: </w:t>
      </w:r>
      <w:r w:rsidRPr="00B53BB1">
        <w:rPr>
          <w:rFonts w:ascii="Times New Roman" w:hAnsi="Times New Roman" w:cs="Times New Roman"/>
          <w:i/>
        </w:rPr>
        <w:t>Epilepsy Management with Medical Comorbidities – Pharmacology Special Interest Group Section</w:t>
      </w:r>
      <w:r>
        <w:rPr>
          <w:rFonts w:ascii="Times New Roman" w:hAnsi="Times New Roman" w:cs="Times New Roman"/>
        </w:rPr>
        <w:t xml:space="preserve"> December 6</w:t>
      </w:r>
      <w:r w:rsidRPr="0004403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C24559" w:rsidRPr="00C24559" w:rsidRDefault="00C24559" w:rsidP="00C245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4559">
        <w:rPr>
          <w:rFonts w:ascii="Times New Roman" w:hAnsi="Times New Roman" w:cs="Times New Roman"/>
          <w:color w:val="000000"/>
        </w:rPr>
        <w:t>Headache on the Hill – Alliance for Headache Disorders Lobbying event Washington D.C for funding of Headache and Pain Research Feb 2016, Feb 2017</w:t>
      </w:r>
    </w:p>
    <w:p w:rsidR="00C24559" w:rsidRPr="00C24559" w:rsidRDefault="00C24559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9219D" w:rsidRDefault="0099219D" w:rsidP="00D77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Basic Research Experience:</w:t>
      </w:r>
    </w:p>
    <w:p w:rsidR="0099219D" w:rsidRPr="0099219D" w:rsidRDefault="0099219D" w:rsidP="009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219D">
        <w:rPr>
          <w:rFonts w:ascii="Times New Roman" w:hAnsi="Times New Roman" w:cs="Times New Roman"/>
          <w:color w:val="000000"/>
        </w:rPr>
        <w:t>UCHSC Department of Neurology, PI: Don Gilden, MD 2003</w:t>
      </w:r>
    </w:p>
    <w:p w:rsidR="0099219D" w:rsidRPr="0099219D" w:rsidRDefault="0099219D" w:rsidP="0099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219D">
        <w:rPr>
          <w:rFonts w:ascii="Times New Roman" w:hAnsi="Times New Roman" w:cs="Times New Roman"/>
          <w:color w:val="000000"/>
        </w:rPr>
        <w:t>Search for Viral Pathogen in the development of Multiple Sclerosis</w:t>
      </w:r>
    </w:p>
    <w:p w:rsidR="00142F14" w:rsidRDefault="0099219D" w:rsidP="00A53A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99219D">
        <w:rPr>
          <w:rFonts w:ascii="Times New Roman" w:hAnsi="Times New Roman" w:cs="Times New Roman"/>
          <w:color w:val="000000"/>
        </w:rPr>
        <w:t>National Jewish Medical Center, PI: Terry Potter PhD 1999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99219D">
        <w:rPr>
          <w:rFonts w:ascii="Times New Roman" w:hAnsi="Times New Roman" w:cs="Times New Roman"/>
          <w:color w:val="000000"/>
        </w:rPr>
        <w:t>Characterization of requirement for CD8 ligand in cytotoxic T cell receptor and Antigen Presenting Cell MHI complex generation with protein assay transgenic mice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Pr="0099219D">
        <w:rPr>
          <w:rFonts w:ascii="Times New Roman" w:hAnsi="Times New Roman" w:cs="Times New Roman"/>
          <w:color w:val="000000"/>
        </w:rPr>
        <w:t>Student Cancer Research Fellowship CU Boulder 1996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99219D">
        <w:rPr>
          <w:rFonts w:ascii="Times New Roman" w:hAnsi="Times New Roman" w:cs="Times New Roman"/>
          <w:color w:val="000000"/>
        </w:rPr>
        <w:t xml:space="preserve">Genetic Mapping and characterization of novel gene SUR 8 involved in regulation of RAS mediated signal transduction in </w:t>
      </w:r>
      <w:proofErr w:type="spellStart"/>
      <w:r w:rsidRPr="0099219D">
        <w:rPr>
          <w:rFonts w:ascii="Times New Roman" w:hAnsi="Times New Roman" w:cs="Times New Roman"/>
          <w:color w:val="000000"/>
        </w:rPr>
        <w:t>C.elegan</w:t>
      </w:r>
      <w:r w:rsidRPr="0099219D">
        <w:rPr>
          <w:bCs/>
          <w:color w:val="000000"/>
        </w:rPr>
        <w:t>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  <w:gridCol w:w="187"/>
      </w:tblGrid>
      <w:tr w:rsidR="00142F14" w:rsidRPr="00142F14">
        <w:trPr>
          <w:gridAfter w:val="1"/>
          <w:wAfter w:w="6982" w:type="dxa"/>
          <w:tblCellSpacing w:w="0" w:type="dxa"/>
        </w:trPr>
        <w:tc>
          <w:tcPr>
            <w:tcW w:w="4900" w:type="pct"/>
            <w:vAlign w:val="center"/>
            <w:hideMark/>
          </w:tcPr>
          <w:p w:rsidR="00E94627" w:rsidRPr="00E94627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CHANTAL O’BRIEN, M.D</w:t>
            </w:r>
          </w:p>
          <w:p w:rsidR="00032881" w:rsidRDefault="001E4710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 2017</w:t>
            </w:r>
          </w:p>
          <w:p w:rsidR="00E94627" w:rsidRDefault="00E94627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Current position: </w:t>
            </w:r>
            <w:r>
              <w:rPr>
                <w:rFonts w:ascii="Times New Roman" w:hAnsi="Times New Roman" w:cs="Times New Roman"/>
                <w:color w:val="000000"/>
              </w:rPr>
              <w:t>Epile</w:t>
            </w:r>
            <w:r w:rsidR="002109F3">
              <w:rPr>
                <w:rFonts w:ascii="Times New Roman" w:hAnsi="Times New Roman" w:cs="Times New Roman"/>
                <w:color w:val="000000"/>
              </w:rPr>
              <w:t>psy/General Assistant Professor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 of Neurology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of Colorado Hospital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Anschutz Outpatient Pavilion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1635 Aurora Court Suite 4500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Aurora, Colorado 80045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 (720) 848-2080</w:t>
            </w:r>
          </w:p>
          <w:p w:rsidR="00032881" w:rsidRDefault="00032881" w:rsidP="0003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Fax: (720) 848-</w:t>
            </w:r>
            <w:r w:rsidR="00F849FF">
              <w:rPr>
                <w:rFonts w:ascii="Times New Roman" w:hAnsi="Times New Roman" w:cs="Times New Roman"/>
                <w:color w:val="000000"/>
              </w:rPr>
              <w:t>0117</w:t>
            </w:r>
          </w:p>
          <w:p w:rsidR="0035603B" w:rsidRPr="00F849FF" w:rsidRDefault="00032881" w:rsidP="00F8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849FF">
              <w:rPr>
                <w:rFonts w:ascii="Times New Roman" w:hAnsi="Times New Roman" w:cs="Times New Roman"/>
              </w:rPr>
              <w:t>Chantal.obrien@ucdenver.edu</w:t>
            </w:r>
          </w:p>
          <w:p w:rsidR="00A57C76" w:rsidRDefault="00142F14" w:rsidP="00D77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Clinical Practice</w:t>
            </w:r>
            <w:r w:rsidRPr="0014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4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O’Brien’s practice encompasses Refractory Epilepsy and Comprehensive Headache management as well as Neurologic screening for </w:t>
            </w:r>
            <w:proofErr w:type="spellStart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Dysautonomia</w:t>
            </w:r>
            <w:proofErr w:type="spellEnd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General N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eurology preliminary consultations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She participates in specialty clinics including Tuberous Sclerosis clinic, Concussion clinic and sees patients</w:t>
            </w:r>
            <w:r w:rsidR="00DF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initially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a variety of 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conditions such neuropathic pain,  peripheral neuropathy, sleep disorders, </w:t>
            </w:r>
            <w:proofErr w:type="spellStart"/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parkinson</w:t>
            </w:r>
            <w:r w:rsidR="001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disease,</w:t>
            </w:r>
            <w:r w:rsidR="001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 concussive syndrome, 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matic </w:t>
            </w:r>
            <w:r w:rsidR="00B81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brain injury, 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sclerosi</w:t>
            </w:r>
            <w:r w:rsidR="001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s, 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weakness, transient ischemia attacks, </w:t>
            </w:r>
            <w:r w:rsidR="00B81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CNS lupus, </w:t>
            </w:r>
            <w:r w:rsidR="00A5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loss, and dementia.   She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Board certified in Epilepsy</w:t>
            </w:r>
            <w:r w:rsidR="00DF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performs </w:t>
            </w:r>
            <w:proofErr w:type="spellStart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electrodiagnostic</w:t>
            </w:r>
            <w:proofErr w:type="spellEnd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interpretation and specializes in 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and management of r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efractory epilepsy patients</w:t>
            </w:r>
            <w:r w:rsidR="00B81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medications,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Neuromodulation and Epilepsy surgery. 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Special interests are 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Migraine in Epilepsy, m</w:t>
            </w:r>
            <w:r w:rsidR="00621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anagement </w:t>
            </w:r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Pregnant women with Epilepsy and/or Headache, </w:t>
            </w:r>
            <w:r w:rsidR="00DF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Dysautonomia</w:t>
            </w:r>
            <w:proofErr w:type="spellEnd"/>
            <w:r w:rsidR="001E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42F14" w:rsidRPr="00142F14" w:rsidRDefault="00A57C76" w:rsidP="0062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F14" w:rsidRPr="00142F14">
        <w:trPr>
          <w:tblCellSpacing w:w="0" w:type="dxa"/>
        </w:trPr>
        <w:tc>
          <w:tcPr>
            <w:tcW w:w="100" w:type="pct"/>
            <w:hideMark/>
          </w:tcPr>
          <w:p w:rsidR="00142F14" w:rsidRPr="00142F14" w:rsidRDefault="00142F14" w:rsidP="00D7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pct"/>
            <w:vAlign w:val="center"/>
            <w:hideMark/>
          </w:tcPr>
          <w:p w:rsidR="00142F14" w:rsidRPr="00142F14" w:rsidRDefault="00142F14" w:rsidP="00D772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4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42F14" w:rsidRDefault="00142F14" w:rsidP="00D772A1">
      <w:pPr>
        <w:spacing w:line="240" w:lineRule="auto"/>
      </w:pPr>
    </w:p>
    <w:sectPr w:rsidR="00142F14" w:rsidSect="004C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893"/>
    <w:multiLevelType w:val="hybridMultilevel"/>
    <w:tmpl w:val="93D25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0CA8"/>
    <w:multiLevelType w:val="hybridMultilevel"/>
    <w:tmpl w:val="77E4C3F0"/>
    <w:lvl w:ilvl="0" w:tplc="89307D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AEC75C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3B6E9D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A986E3A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4" w:tplc="58401EDE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5" w:tplc="85C08C3A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6" w:tplc="0FC2FE02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1A4070AE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8" w:tplc="371C9FBE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</w:abstractNum>
  <w:abstractNum w:abstractNumId="2" w15:restartNumberingAfterBreak="0">
    <w:nsid w:val="0DD0107B"/>
    <w:multiLevelType w:val="multilevel"/>
    <w:tmpl w:val="C3E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D759C"/>
    <w:multiLevelType w:val="multilevel"/>
    <w:tmpl w:val="43E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C795A"/>
    <w:multiLevelType w:val="hybridMultilevel"/>
    <w:tmpl w:val="AAF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B90"/>
    <w:multiLevelType w:val="hybridMultilevel"/>
    <w:tmpl w:val="DCB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4364"/>
    <w:multiLevelType w:val="hybridMultilevel"/>
    <w:tmpl w:val="246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7F8"/>
    <w:multiLevelType w:val="multilevel"/>
    <w:tmpl w:val="E02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017DC"/>
    <w:multiLevelType w:val="hybridMultilevel"/>
    <w:tmpl w:val="2AB6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4E2"/>
    <w:multiLevelType w:val="hybridMultilevel"/>
    <w:tmpl w:val="2AB6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72702"/>
    <w:multiLevelType w:val="multilevel"/>
    <w:tmpl w:val="490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7059F"/>
    <w:multiLevelType w:val="multilevel"/>
    <w:tmpl w:val="97D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6941C9"/>
    <w:multiLevelType w:val="hybridMultilevel"/>
    <w:tmpl w:val="01E6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01E89"/>
    <w:multiLevelType w:val="hybridMultilevel"/>
    <w:tmpl w:val="6E7C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64C"/>
    <w:multiLevelType w:val="hybridMultilevel"/>
    <w:tmpl w:val="2AB6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A63C8"/>
    <w:multiLevelType w:val="hybridMultilevel"/>
    <w:tmpl w:val="8DFE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7432"/>
    <w:multiLevelType w:val="hybridMultilevel"/>
    <w:tmpl w:val="987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08A1"/>
    <w:multiLevelType w:val="hybridMultilevel"/>
    <w:tmpl w:val="4D925EB4"/>
    <w:lvl w:ilvl="0" w:tplc="AF20CD4E">
      <w:start w:val="1"/>
      <w:numFmt w:val="upperRoman"/>
      <w:lvlText w:val="%1."/>
      <w:lvlJc w:val="left"/>
      <w:pPr>
        <w:ind w:left="1220" w:hanging="72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898F8DE">
      <w:start w:val="1"/>
      <w:numFmt w:val="decimal"/>
      <w:lvlText w:val="%2"/>
      <w:lvlJc w:val="left"/>
      <w:pPr>
        <w:ind w:left="8681" w:hanging="164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2" w:tplc="2938B3EA">
      <w:start w:val="1"/>
      <w:numFmt w:val="bullet"/>
      <w:lvlText w:val="•"/>
      <w:lvlJc w:val="left"/>
      <w:pPr>
        <w:ind w:left="8786" w:hanging="164"/>
      </w:pPr>
      <w:rPr>
        <w:rFonts w:hint="default"/>
      </w:rPr>
    </w:lvl>
    <w:lvl w:ilvl="3" w:tplc="CBBEBB00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4" w:tplc="60C4D368">
      <w:start w:val="1"/>
      <w:numFmt w:val="bullet"/>
      <w:lvlText w:val="•"/>
      <w:lvlJc w:val="left"/>
      <w:pPr>
        <w:ind w:left="9000" w:hanging="164"/>
      </w:pPr>
      <w:rPr>
        <w:rFonts w:hint="default"/>
      </w:rPr>
    </w:lvl>
    <w:lvl w:ilvl="5" w:tplc="E1B68666">
      <w:start w:val="1"/>
      <w:numFmt w:val="bullet"/>
      <w:lvlText w:val="•"/>
      <w:lvlJc w:val="left"/>
      <w:pPr>
        <w:ind w:left="9106" w:hanging="164"/>
      </w:pPr>
      <w:rPr>
        <w:rFonts w:hint="default"/>
      </w:rPr>
    </w:lvl>
    <w:lvl w:ilvl="6" w:tplc="7C54235E">
      <w:start w:val="1"/>
      <w:numFmt w:val="bullet"/>
      <w:lvlText w:val="•"/>
      <w:lvlJc w:val="left"/>
      <w:pPr>
        <w:ind w:left="9213" w:hanging="164"/>
      </w:pPr>
      <w:rPr>
        <w:rFonts w:hint="default"/>
      </w:rPr>
    </w:lvl>
    <w:lvl w:ilvl="7" w:tplc="255E0214">
      <w:start w:val="1"/>
      <w:numFmt w:val="bullet"/>
      <w:lvlText w:val="•"/>
      <w:lvlJc w:val="left"/>
      <w:pPr>
        <w:ind w:left="9320" w:hanging="164"/>
      </w:pPr>
      <w:rPr>
        <w:rFonts w:hint="default"/>
      </w:rPr>
    </w:lvl>
    <w:lvl w:ilvl="8" w:tplc="FA540F94">
      <w:start w:val="1"/>
      <w:numFmt w:val="bullet"/>
      <w:lvlText w:val="•"/>
      <w:lvlJc w:val="left"/>
      <w:pPr>
        <w:ind w:left="9426" w:hanging="164"/>
      </w:pPr>
      <w:rPr>
        <w:rFonts w:hint="default"/>
      </w:rPr>
    </w:lvl>
  </w:abstractNum>
  <w:abstractNum w:abstractNumId="18" w15:restartNumberingAfterBreak="0">
    <w:nsid w:val="65C33060"/>
    <w:multiLevelType w:val="hybridMultilevel"/>
    <w:tmpl w:val="02FC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700DF"/>
    <w:multiLevelType w:val="hybridMultilevel"/>
    <w:tmpl w:val="2AB6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F60E2"/>
    <w:multiLevelType w:val="multilevel"/>
    <w:tmpl w:val="2AA0940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1"/>
  </w:num>
  <w:num w:numId="8">
    <w:abstractNumId w:val="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4"/>
    <w:rsid w:val="0001309B"/>
    <w:rsid w:val="00027E99"/>
    <w:rsid w:val="00032881"/>
    <w:rsid w:val="0004403E"/>
    <w:rsid w:val="000B19FB"/>
    <w:rsid w:val="000B2E01"/>
    <w:rsid w:val="000B41E2"/>
    <w:rsid w:val="00142F14"/>
    <w:rsid w:val="001D5E57"/>
    <w:rsid w:val="001E4710"/>
    <w:rsid w:val="001E5F0D"/>
    <w:rsid w:val="001F6E84"/>
    <w:rsid w:val="00200E72"/>
    <w:rsid w:val="002109F3"/>
    <w:rsid w:val="00242D91"/>
    <w:rsid w:val="00244ADB"/>
    <w:rsid w:val="00277960"/>
    <w:rsid w:val="002A6721"/>
    <w:rsid w:val="002F2742"/>
    <w:rsid w:val="0030014C"/>
    <w:rsid w:val="00311D2A"/>
    <w:rsid w:val="00333CE5"/>
    <w:rsid w:val="00350E67"/>
    <w:rsid w:val="0035603B"/>
    <w:rsid w:val="00381153"/>
    <w:rsid w:val="003D26F5"/>
    <w:rsid w:val="00433BC0"/>
    <w:rsid w:val="00497D7D"/>
    <w:rsid w:val="004C3DB1"/>
    <w:rsid w:val="004D52AA"/>
    <w:rsid w:val="005072D1"/>
    <w:rsid w:val="005123E9"/>
    <w:rsid w:val="00517304"/>
    <w:rsid w:val="00534565"/>
    <w:rsid w:val="00570663"/>
    <w:rsid w:val="00571037"/>
    <w:rsid w:val="005F485E"/>
    <w:rsid w:val="00606B86"/>
    <w:rsid w:val="006216A3"/>
    <w:rsid w:val="006379D3"/>
    <w:rsid w:val="006C1D0F"/>
    <w:rsid w:val="006C3C91"/>
    <w:rsid w:val="00726675"/>
    <w:rsid w:val="0077629F"/>
    <w:rsid w:val="00782013"/>
    <w:rsid w:val="007C2119"/>
    <w:rsid w:val="00815F25"/>
    <w:rsid w:val="0084108A"/>
    <w:rsid w:val="008F54BB"/>
    <w:rsid w:val="0091053E"/>
    <w:rsid w:val="00951A29"/>
    <w:rsid w:val="0099219D"/>
    <w:rsid w:val="009A0439"/>
    <w:rsid w:val="009A4616"/>
    <w:rsid w:val="009A52E0"/>
    <w:rsid w:val="009C1A7B"/>
    <w:rsid w:val="00A53A4B"/>
    <w:rsid w:val="00A57C76"/>
    <w:rsid w:val="00A837BA"/>
    <w:rsid w:val="00B078C9"/>
    <w:rsid w:val="00B138E6"/>
    <w:rsid w:val="00B205CF"/>
    <w:rsid w:val="00B324FD"/>
    <w:rsid w:val="00B53BB1"/>
    <w:rsid w:val="00B7119D"/>
    <w:rsid w:val="00B77997"/>
    <w:rsid w:val="00B81634"/>
    <w:rsid w:val="00B91284"/>
    <w:rsid w:val="00C03403"/>
    <w:rsid w:val="00C24559"/>
    <w:rsid w:val="00C4709E"/>
    <w:rsid w:val="00CD6D42"/>
    <w:rsid w:val="00D15013"/>
    <w:rsid w:val="00D37C22"/>
    <w:rsid w:val="00D64198"/>
    <w:rsid w:val="00D75925"/>
    <w:rsid w:val="00D772A1"/>
    <w:rsid w:val="00DA6EA0"/>
    <w:rsid w:val="00DE28FA"/>
    <w:rsid w:val="00DE2FEA"/>
    <w:rsid w:val="00DE5835"/>
    <w:rsid w:val="00DF5C19"/>
    <w:rsid w:val="00E24A0D"/>
    <w:rsid w:val="00E24AE0"/>
    <w:rsid w:val="00E94627"/>
    <w:rsid w:val="00E95B65"/>
    <w:rsid w:val="00EA46CE"/>
    <w:rsid w:val="00EB1D76"/>
    <w:rsid w:val="00EB5792"/>
    <w:rsid w:val="00EE5578"/>
    <w:rsid w:val="00F42C02"/>
    <w:rsid w:val="00F4425E"/>
    <w:rsid w:val="00F571A2"/>
    <w:rsid w:val="00F7121F"/>
    <w:rsid w:val="00F71D0B"/>
    <w:rsid w:val="00F74627"/>
    <w:rsid w:val="00F849FF"/>
    <w:rsid w:val="00FA4020"/>
    <w:rsid w:val="00FB003C"/>
    <w:rsid w:val="00FB77B0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8BDE5-BD6A-4A7C-84A6-19011F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2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F1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4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198"/>
    <w:pPr>
      <w:ind w:left="720"/>
      <w:contextualSpacing/>
    </w:pPr>
  </w:style>
  <w:style w:type="paragraph" w:styleId="Footer">
    <w:name w:val="footer"/>
    <w:basedOn w:val="Normal"/>
    <w:link w:val="FooterChar"/>
    <w:rsid w:val="002779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7960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D52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06B86"/>
    <w:pPr>
      <w:widowControl w:val="0"/>
      <w:spacing w:after="0" w:line="240" w:lineRule="auto"/>
      <w:ind w:left="14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06B86"/>
    <w:rPr>
      <w:rFonts w:ascii="Arial" w:eastAsia="Arial" w:hAnsi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06B86"/>
    <w:pPr>
      <w:widowControl w:val="0"/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027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1284"/>
    <w:rPr>
      <w:i/>
      <w:iCs/>
    </w:rPr>
  </w:style>
  <w:style w:type="character" w:styleId="Strong">
    <w:name w:val="Strong"/>
    <w:basedOn w:val="DefaultParagraphFont"/>
    <w:uiPriority w:val="22"/>
    <w:qFormat/>
    <w:rsid w:val="00B912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2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284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B91284"/>
  </w:style>
  <w:style w:type="character" w:customStyle="1" w:styleId="form-required1">
    <w:name w:val="form-required1"/>
    <w:basedOn w:val="DefaultParagraphFont"/>
    <w:rsid w:val="00B91284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2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28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420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4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44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396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806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896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9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5191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96205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607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93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01707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5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91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97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6674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1790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6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2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367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9223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198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7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659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net.org/meetings_events/annual_meeting_abstracts/view/18681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esnet.org/meetings_events/annual_meeting_abstracts/view/2421529" TargetMode="External"/><Relationship Id="rId12" Type="http://schemas.openxmlformats.org/officeDocument/2006/relationships/hyperlink" Target="https://www.aesnet.org/meetings_events/annual_meeting_abstracts/view/2422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ntal.obrien@ucdenver.edu" TargetMode="External"/><Relationship Id="rId11" Type="http://schemas.openxmlformats.org/officeDocument/2006/relationships/hyperlink" Target="https://www.aesnet.org/meetings_events/annual_meeting_abstracts/view/18687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esnet.org/meetings_events/annual_meeting_abstracts/view/1868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snet.org/meetings_events/annual_meeting_abstracts/view/18686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FA26-21C8-4D18-A268-0CB89965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O'Brien</dc:creator>
  <cp:lastModifiedBy>O'brien, Chantal</cp:lastModifiedBy>
  <cp:revision>2</cp:revision>
  <cp:lastPrinted>2015-04-06T18:58:00Z</cp:lastPrinted>
  <dcterms:created xsi:type="dcterms:W3CDTF">2018-01-24T18:43:00Z</dcterms:created>
  <dcterms:modified xsi:type="dcterms:W3CDTF">2018-01-24T18:43:00Z</dcterms:modified>
</cp:coreProperties>
</file>